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B9" w:rsidRPr="00D267B9" w:rsidRDefault="00D267B9" w:rsidP="00C84AB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7B9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D267B9" w:rsidRPr="00D267B9" w:rsidRDefault="00D267B9" w:rsidP="00C84AB0">
      <w:pPr>
        <w:pStyle w:val="a6"/>
        <w:ind w:left="-851"/>
        <w:rPr>
          <w:sz w:val="24"/>
          <w:szCs w:val="24"/>
        </w:rPr>
      </w:pPr>
      <w:r w:rsidRPr="00D267B9">
        <w:rPr>
          <w:color w:val="000000"/>
          <w:spacing w:val="3"/>
          <w:sz w:val="24"/>
          <w:szCs w:val="24"/>
        </w:rPr>
        <w:t>Каждые 5 секунд на земном шаре возникает пожар. На терри</w:t>
      </w:r>
      <w:r w:rsidRPr="00D267B9">
        <w:rPr>
          <w:color w:val="000000"/>
          <w:spacing w:val="3"/>
          <w:sz w:val="24"/>
          <w:szCs w:val="24"/>
        </w:rPr>
        <w:softHyphen/>
      </w:r>
      <w:r w:rsidRPr="00D267B9">
        <w:rPr>
          <w:color w:val="000000"/>
          <w:spacing w:val="-2"/>
          <w:sz w:val="24"/>
          <w:szCs w:val="24"/>
        </w:rPr>
        <w:t>тории России ежегодно происходит около 300 тысяч пожаров (каж</w:t>
      </w:r>
      <w:r w:rsidRPr="00D267B9">
        <w:rPr>
          <w:color w:val="000000"/>
          <w:spacing w:val="-2"/>
          <w:sz w:val="24"/>
          <w:szCs w:val="24"/>
        </w:rPr>
        <w:softHyphen/>
      </w:r>
      <w:r w:rsidRPr="00D267B9">
        <w:rPr>
          <w:color w:val="000000"/>
          <w:spacing w:val="3"/>
          <w:sz w:val="24"/>
          <w:szCs w:val="24"/>
        </w:rPr>
        <w:t xml:space="preserve">дые 4-5 минут). Каждый час в огне погибает один человек. </w:t>
      </w:r>
    </w:p>
    <w:p w:rsidR="00D267B9" w:rsidRPr="00D267B9" w:rsidRDefault="00D267B9" w:rsidP="00C84AB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Основными причинами пожаров в жилищах являются:</w:t>
      </w:r>
    </w:p>
    <w:p w:rsidR="00D267B9" w:rsidRPr="00D267B9" w:rsidRDefault="00D267B9" w:rsidP="00C84AB0">
      <w:pPr>
        <w:shd w:val="clear" w:color="auto" w:fill="FFFFFF"/>
        <w:tabs>
          <w:tab w:val="left" w:pos="292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- неосторожное обращение с огнём;</w:t>
      </w:r>
    </w:p>
    <w:p w:rsidR="00D267B9" w:rsidRPr="00D267B9" w:rsidRDefault="00D267B9" w:rsidP="00C84AB0">
      <w:pPr>
        <w:shd w:val="clear" w:color="auto" w:fill="FFFFFF"/>
        <w:tabs>
          <w:tab w:val="left" w:pos="292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неисправность электрооборудования;</w:t>
      </w:r>
    </w:p>
    <w:p w:rsidR="00D267B9" w:rsidRPr="00D267B9" w:rsidRDefault="00D267B9" w:rsidP="00C84AB0">
      <w:pPr>
        <w:shd w:val="clear" w:color="auto" w:fill="FFFFFF"/>
        <w:tabs>
          <w:tab w:val="left" w:pos="292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неосторожность при курении;</w:t>
      </w:r>
    </w:p>
    <w:p w:rsidR="00D267B9" w:rsidRPr="00D267B9" w:rsidRDefault="00D267B9" w:rsidP="00C84AB0">
      <w:pPr>
        <w:shd w:val="clear" w:color="auto" w:fill="FFFFFF"/>
        <w:tabs>
          <w:tab w:val="left" w:pos="292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шалости детей.</w:t>
      </w:r>
    </w:p>
    <w:p w:rsidR="00D267B9" w:rsidRPr="00D267B9" w:rsidRDefault="00D267B9" w:rsidP="00C84AB0">
      <w:pPr>
        <w:shd w:val="clear" w:color="auto" w:fill="FFFFFF"/>
        <w:spacing w:after="0" w:line="240" w:lineRule="auto"/>
        <w:ind w:left="-851"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Ваши действия в различных 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пожарных ситуациях. </w:t>
      </w:r>
    </w:p>
    <w:p w:rsidR="00D267B9" w:rsidRPr="00D267B9" w:rsidRDefault="00D267B9" w:rsidP="00C84AB0">
      <w:pPr>
        <w:shd w:val="clear" w:color="auto" w:fill="FFFFFF"/>
        <w:spacing w:after="0" w:line="240" w:lineRule="auto"/>
        <w:ind w:left="-851"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. </w:t>
      </w: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  <w:t>Пожар в квартире:</w:t>
      </w:r>
    </w:p>
    <w:p w:rsidR="00D267B9" w:rsidRPr="00D267B9" w:rsidRDefault="00D267B9" w:rsidP="00C84AB0">
      <w:pPr>
        <w:shd w:val="clear" w:color="auto" w:fill="FFFFFF"/>
        <w:spacing w:after="0" w:line="240" w:lineRule="auto"/>
        <w:ind w:left="-851" w:right="3571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выведите всех людей из квар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тиры;</w:t>
      </w:r>
    </w:p>
    <w:p w:rsidR="00D267B9" w:rsidRPr="00D267B9" w:rsidRDefault="00D267B9" w:rsidP="00C84AB0">
      <w:pPr>
        <w:shd w:val="clear" w:color="auto" w:fill="FFFFFF"/>
        <w:tabs>
          <w:tab w:val="left" w:pos="270"/>
          <w:tab w:val="left" w:pos="9354"/>
        </w:tabs>
        <w:spacing w:after="0" w:line="240" w:lineRule="auto"/>
        <w:ind w:left="-851" w:right="5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- сообщите в пожарную охрану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телефону «01» и оповестите со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седей;</w:t>
      </w:r>
    </w:p>
    <w:p w:rsidR="00D267B9" w:rsidRPr="00D267B9" w:rsidRDefault="00D267B9" w:rsidP="00C84AB0">
      <w:pPr>
        <w:shd w:val="clear" w:color="auto" w:fill="FFFFFF"/>
        <w:tabs>
          <w:tab w:val="left" w:pos="270"/>
        </w:tabs>
        <w:spacing w:after="0" w:line="240" w:lineRule="auto"/>
        <w:ind w:left="-851" w:right="3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- отключите электроэнергию в </w:t>
      </w:r>
      <w:r w:rsidRPr="00D267B9">
        <w:rPr>
          <w:rFonts w:ascii="Times New Roman" w:hAnsi="Times New Roman" w:cs="Times New Roman"/>
          <w:color w:val="000000"/>
          <w:spacing w:val="4"/>
          <w:sz w:val="24"/>
          <w:szCs w:val="24"/>
        </w:rPr>
        <w:t>квартире;</w:t>
      </w:r>
    </w:p>
    <w:p w:rsidR="00D267B9" w:rsidRPr="00D267B9" w:rsidRDefault="00D267B9" w:rsidP="00C84AB0">
      <w:pPr>
        <w:shd w:val="clear" w:color="auto" w:fill="FFFFFF"/>
        <w:tabs>
          <w:tab w:val="left" w:pos="270"/>
        </w:tabs>
        <w:spacing w:after="0" w:line="240" w:lineRule="auto"/>
        <w:ind w:left="-851"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- тушить водой опасно из-за возможности разброса искр и расплавлен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ной массы </w:t>
      </w:r>
    </w:p>
    <w:p w:rsidR="00D267B9" w:rsidRPr="00D267B9" w:rsidRDefault="00D267B9" w:rsidP="00C84AB0">
      <w:pPr>
        <w:shd w:val="clear" w:color="auto" w:fill="FFFFFF"/>
        <w:tabs>
          <w:tab w:val="left" w:pos="0"/>
        </w:tabs>
        <w:spacing w:after="0" w:line="240" w:lineRule="auto"/>
        <w:ind w:left="-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Помните! Малень</w:t>
      </w: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 xml:space="preserve">кие дети от страха прячутся 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под кровати, в шкафах, заби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ваются в углы и между мебе</w:t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лью</w:t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267B9" w:rsidRPr="00D267B9" w:rsidRDefault="00D267B9" w:rsidP="00C84AB0">
      <w:pPr>
        <w:shd w:val="clear" w:color="auto" w:fill="FFFFFF"/>
        <w:spacing w:before="4" w:after="0" w:line="240" w:lineRule="auto"/>
        <w:ind w:left="-851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2.  </w:t>
      </w: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  <w:t>Пожар на балконе (лоджии):</w:t>
      </w:r>
    </w:p>
    <w:p w:rsidR="00D267B9" w:rsidRPr="00D267B9" w:rsidRDefault="00D267B9" w:rsidP="00C84AB0">
      <w:pPr>
        <w:shd w:val="clear" w:color="auto" w:fill="FFFFFF"/>
        <w:spacing w:before="4" w:after="0" w:line="240" w:lineRule="auto"/>
        <w:ind w:left="-851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    - очаг возгорания тушите любыми подручными средствами;</w:t>
      </w:r>
    </w:p>
    <w:p w:rsidR="00D267B9" w:rsidRPr="00D267B9" w:rsidRDefault="00D267B9" w:rsidP="00C84AB0">
      <w:pPr>
        <w:shd w:val="clear" w:color="auto" w:fill="FFFFFF"/>
        <w:tabs>
          <w:tab w:val="left" w:pos="29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если с пожаром справиться не удалось, закройте балконную дверь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вызовите пожарную охрану и покиньте комнату.</w:t>
      </w:r>
    </w:p>
    <w:p w:rsidR="00D267B9" w:rsidRPr="00D267B9" w:rsidRDefault="00D267B9" w:rsidP="00C84AB0">
      <w:pPr>
        <w:shd w:val="clear" w:color="auto" w:fill="FFFFFF"/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D267B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Запах дыма в подъезде:</w:t>
      </w:r>
    </w:p>
    <w:p w:rsidR="00D267B9" w:rsidRPr="00D267B9" w:rsidRDefault="00D267B9" w:rsidP="00C84AB0">
      <w:pPr>
        <w:shd w:val="clear" w:color="auto" w:fill="FFFFFF"/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позвоните в пожарную охрану;</w:t>
      </w:r>
    </w:p>
    <w:p w:rsidR="00D267B9" w:rsidRPr="00D267B9" w:rsidRDefault="00D267B9" w:rsidP="00C84AB0">
      <w:pPr>
        <w:shd w:val="clear" w:color="auto" w:fill="FFFFFF"/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- постарайтесь потушить очаг пожара подручными средствами </w:t>
      </w: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вместе с соседями;</w:t>
      </w:r>
    </w:p>
    <w:p w:rsidR="00D267B9" w:rsidRPr="00D267B9" w:rsidRDefault="00D267B9" w:rsidP="00C84AB0">
      <w:pPr>
        <w:shd w:val="clear" w:color="auto" w:fill="FFFFFF"/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горит ваша входная дверь, поливайте её водой изнутри;</w:t>
      </w:r>
    </w:p>
    <w:p w:rsidR="00D267B9" w:rsidRPr="00D267B9" w:rsidRDefault="00D267B9" w:rsidP="00C84AB0">
      <w:pPr>
        <w:shd w:val="clear" w:color="auto" w:fill="FFFFFF"/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позвоните по телефону соседям и до прибытия пожарных попро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сите их тушить пожар снаружи;</w:t>
      </w:r>
    </w:p>
    <w:p w:rsidR="00D267B9" w:rsidRPr="00D267B9" w:rsidRDefault="00D267B9" w:rsidP="00C84AB0">
      <w:pPr>
        <w:shd w:val="clear" w:color="auto" w:fill="FFFFFF"/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в квартире много дыма, дышите через мокрую ткань;</w:t>
      </w:r>
    </w:p>
    <w:p w:rsidR="00D267B9" w:rsidRPr="00D267B9" w:rsidRDefault="00D267B9" w:rsidP="00C84AB0">
      <w:pPr>
        <w:shd w:val="clear" w:color="auto" w:fill="FFFFFF"/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если из-за сильного задымления лестничной клетки воспользо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>ваться лестницей невозможно, то оставайтесь в квартире;</w:t>
      </w:r>
    </w:p>
    <w:p w:rsidR="00D267B9" w:rsidRPr="00D267B9" w:rsidRDefault="00D267B9" w:rsidP="00C84AB0">
      <w:pPr>
        <w:shd w:val="clear" w:color="auto" w:fill="FFFFFF"/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закройте щели дверей и вентиляционные люки мокрой тканью;</w:t>
      </w:r>
    </w:p>
    <w:p w:rsidR="00D267B9" w:rsidRPr="00D267B9" w:rsidRDefault="00D267B9" w:rsidP="00C84AB0">
      <w:pPr>
        <w:shd w:val="clear" w:color="auto" w:fill="FFFFFF"/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- криками о помощи привлекайте внимание прибывших пожарных.</w:t>
      </w:r>
    </w:p>
    <w:p w:rsidR="00D267B9" w:rsidRPr="00D267B9" w:rsidRDefault="00D267B9" w:rsidP="00C84AB0">
      <w:pPr>
        <w:shd w:val="clear" w:color="auto" w:fill="FFFFFF"/>
        <w:spacing w:after="0" w:line="240" w:lineRule="auto"/>
        <w:ind w:left="-851"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Укрыться от пожара и дыма до прибытия пожарных можно и на балконе, закрыв за собой дверь.</w:t>
      </w:r>
    </w:p>
    <w:p w:rsidR="00D267B9" w:rsidRPr="00D267B9" w:rsidRDefault="00D267B9" w:rsidP="00C84AB0">
      <w:pPr>
        <w:shd w:val="clear" w:color="auto" w:fill="FFFFFF"/>
        <w:spacing w:before="50"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Основные правила пожарной безопасности. </w:t>
      </w:r>
    </w:p>
    <w:p w:rsidR="00D267B9" w:rsidRPr="00D267B9" w:rsidRDefault="00D267B9" w:rsidP="00C84AB0">
      <w:pPr>
        <w:shd w:val="clear" w:color="auto" w:fill="FFFFFF"/>
        <w:spacing w:before="50"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Балконы и лоджии не </w:t>
      </w:r>
      <w:proofErr w:type="gramStart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захламляйте</w:t>
      </w:r>
      <w:proofErr w:type="gramEnd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храните канистры с бензином и другими горючими жидкостями. Отвыкайте 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от привычки курить на балконе и бросать окурки вниз на чужие балконы или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головы </w:t>
      </w:r>
      <w:proofErr w:type="gramStart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проходящих</w:t>
      </w:r>
      <w:proofErr w:type="gramEnd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Не курите в постели. Убирайте подальше спички от детей.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Следите за исправностью электропроводки. Не вклю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чайте в одну розетку несколько бытовых электрических приборов, особенно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большой мощности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тушить водой. Это приведет к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распространению огня на всей кухне. Применяйте мокрую тряпку.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По-прежнему сохраняется большой процент количества пожаров в жилом секторе</w:t>
      </w:r>
      <w:r w:rsidRPr="00D267B9">
        <w:rPr>
          <w:rFonts w:ascii="Times New Roman" w:hAnsi="Times New Roman" w:cs="Times New Roman"/>
          <w:sz w:val="24"/>
          <w:szCs w:val="24"/>
        </w:rPr>
        <w:t xml:space="preserve">. Причины их возникновения различны, однако, самая распространенная – нарушение правил пожарной безопасности при эксплуатации печного отопления. Именно поэтому хотелось бы напомнить элементарные правила: 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перед началом отопительного сезона проверьте и отремонтируйте печь: кладку и ремонт должны выполнять только специалисты.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не реже 1 раза в три месяца привлекайте печника-трубочиста очищать дымоходы от сажи.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побелите все элементы печи, чтобы на белом фоне легче было заметить появление трещин и копоти от проходящего через них дыма.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 полу перед топкой прибейте металлический настил из кровельной стали размером не менее 50х70 см, так называемый </w:t>
      </w:r>
      <w:proofErr w:type="spellStart"/>
      <w:r w:rsidRPr="00D267B9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D267B9">
        <w:rPr>
          <w:rFonts w:ascii="Times New Roman" w:hAnsi="Times New Roman" w:cs="Times New Roman"/>
          <w:sz w:val="24"/>
          <w:szCs w:val="24"/>
        </w:rPr>
        <w:t xml:space="preserve"> лист.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напомните членам семьи, что топить печь следует не более 2-3 раз в сутки, продолжительность каждой топки не должна превышать 1,5 часа.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lastRenderedPageBreak/>
        <w:t xml:space="preserve">      - не перекаливайте печь, не используйте для розжига бензин, керосин и другие легковоспламеняющиеся жидкости.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топящуюся печь.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разрешайте детям самостоятельно растапливать печь, исключите возможность нахождения детей одних у топящейся печи.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предметы домашнего обихода и мебель разместите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D267B9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D267B9">
        <w:rPr>
          <w:rFonts w:ascii="Times New Roman" w:hAnsi="Times New Roman" w:cs="Times New Roman"/>
          <w:sz w:val="24"/>
          <w:szCs w:val="24"/>
        </w:rPr>
        <w:t xml:space="preserve"> от топящейся печи; не складируйте дрова вплотную к печи; не сушите белье близко к топящейся печи.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Электронагревательные приборы помимо стандартного отопления (печного или парового) люди стремятся поддержать тепло в своих домах с помощью электронагревателей. Все они представляют повышенную опасность, и их неправильно использование – одна из распространенных причин пожаров. Для того чтобы не возникло ситуаций, способствующих возникновению пожаров, необходимо помнить: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электрические нагревательные приборы не ставьте вблизи штор, мебели.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устанавливайте электробытовую технику вплотную к отопительным батареям.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пользуйтесь неисправными розетками, вилками, выключателями.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перегружайте электросеть, одновременно включая несколько мощных электроприборов.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подход к розетке должен быть максимально доступным и безопасным для быстрого отключения горящего прибора.  </w:t>
      </w:r>
      <w:r w:rsidRPr="00D267B9">
        <w:rPr>
          <w:rFonts w:ascii="Times New Roman" w:hAnsi="Times New Roman" w:cs="Times New Roman"/>
          <w:sz w:val="24"/>
          <w:szCs w:val="24"/>
        </w:rPr>
        <w:tab/>
      </w:r>
    </w:p>
    <w:p w:rsidR="00D267B9" w:rsidRPr="00D267B9" w:rsidRDefault="00D267B9" w:rsidP="00C84AB0">
      <w:pPr>
        <w:shd w:val="clear" w:color="auto" w:fill="FFFFFF"/>
        <w:spacing w:after="0" w:line="240" w:lineRule="auto"/>
        <w:ind w:left="-851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 возникновении пожара немедленно наберите по телефону «01», четко со</w:t>
      </w: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 xml:space="preserve">общите, что горит, адрес и свою фамилию. Не шутите с «01». Ложные вызовы, а </w:t>
      </w:r>
      <w:r w:rsidRPr="00D2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их примерно 30%, только задерживают приезд пожарных к месту настоящего </w:t>
      </w:r>
      <w:r w:rsidRPr="00D267B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пожара.</w:t>
      </w:r>
    </w:p>
    <w:p w:rsidR="00D267B9" w:rsidRPr="00D267B9" w:rsidRDefault="00D267B9" w:rsidP="00C84AB0">
      <w:pPr>
        <w:pStyle w:val="a6"/>
        <w:ind w:left="-851"/>
        <w:rPr>
          <w:sz w:val="24"/>
          <w:szCs w:val="24"/>
        </w:rPr>
      </w:pPr>
      <w:r w:rsidRPr="00D267B9">
        <w:rPr>
          <w:sz w:val="24"/>
          <w:szCs w:val="24"/>
        </w:rPr>
        <w:t>Также явление совсем не редкое это лесные пожары, неконтролируемое горение растительности, стихийно распространяющееся по лесной территории. Такие бедствия происходят, к сожалению, ежегодно и во многом зависят от человека.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 Находясь в лесу,  необходимо помнить о некоторых правилах пожарной безопасности: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разводите костер без особой надобности.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правильно выберите место для костра: на поляне, на песчаной или галечной косе реки, озера. Не разводите костер вблизи деревьев, хлебного поля, деревянных домов и построек.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окопайте место вокруг костра или обложите его камнями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делайте костер очень высоким, он может стать причиной пожара, особенно в ветреную жаркую погоду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костер, при загорании травы примите меры и сбейте огонь. И прежде чем покинуть место отдыха, залейте костер и убедитесь, что не осталось тлеющих углей.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Помните, что даже осколки стекла  в солнечную погоду могут стать причиной возгораний, поэтому стеклянные бутылки и банки необходимо забирать с собой или закапывать. 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Воздерживайтесь от курения в лесу, в любом случае - не бросайте непотушенные окурки и спички.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При обнаружении небольших очагов пожара  можно и нужно предпринять следующие действия: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sz w:val="24"/>
          <w:szCs w:val="24"/>
        </w:rPr>
        <w:t>при наличии поблизости  водоема заливайте очаг водой;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соорудите из зеленых веток  веник (можно использовать мокрую одежду, ткань) и сбивайте пламя, огонь следует захлестывать в сторону очага пожара, как бы сметая пламя;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еще один способ тушения огня – забрасывать кромку пожара  землей;</w:t>
      </w:r>
    </w:p>
    <w:p w:rsidR="00D267B9" w:rsidRPr="00D267B9" w:rsidRDefault="00D267B9" w:rsidP="00C84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потушив небольшой пожар, не уходите до тех пор, пока не убедитесь, что огонь не разгорится снова.</w:t>
      </w:r>
    </w:p>
    <w:p w:rsidR="00D267B9" w:rsidRPr="00D267B9" w:rsidRDefault="00D267B9" w:rsidP="00C84AB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>Помните, при обнаружении любого очага возгорания срочно звоните «01».</w:t>
      </w:r>
    </w:p>
    <w:p w:rsidR="00D267B9" w:rsidRPr="00D267B9" w:rsidRDefault="00D267B9" w:rsidP="00C84A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376B3" w:rsidRPr="00D267B9" w:rsidRDefault="00A376B3" w:rsidP="00C84A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A376B3" w:rsidRPr="00D267B9" w:rsidSect="00C84A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0B"/>
    <w:rsid w:val="0009330B"/>
    <w:rsid w:val="00267666"/>
    <w:rsid w:val="004A7C36"/>
    <w:rsid w:val="005B3A1F"/>
    <w:rsid w:val="008D33B5"/>
    <w:rsid w:val="009B75B6"/>
    <w:rsid w:val="00A376B3"/>
    <w:rsid w:val="00BD090B"/>
    <w:rsid w:val="00C84AB0"/>
    <w:rsid w:val="00CA408C"/>
    <w:rsid w:val="00D267B9"/>
    <w:rsid w:val="00E013BB"/>
    <w:rsid w:val="00E1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B"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Алексеевна</cp:lastModifiedBy>
  <cp:revision>4</cp:revision>
  <dcterms:created xsi:type="dcterms:W3CDTF">2018-11-19T04:39:00Z</dcterms:created>
  <dcterms:modified xsi:type="dcterms:W3CDTF">2018-11-19T05:34:00Z</dcterms:modified>
</cp:coreProperties>
</file>