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B7" w:rsidRDefault="00CE716A" w:rsidP="006E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E716A" w:rsidRPr="003727B3" w:rsidRDefault="00CE716A" w:rsidP="006E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№53 «Теремок» города Белово»</w:t>
      </w:r>
    </w:p>
    <w:p w:rsidR="006E46B7" w:rsidRPr="003727B3" w:rsidRDefault="006E46B7" w:rsidP="006E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6B7" w:rsidRDefault="006E46B7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Pr="003727B3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6B7" w:rsidRPr="003727B3" w:rsidRDefault="006E46B7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E02" w:rsidRPr="003727B3" w:rsidRDefault="006E46B7" w:rsidP="006E46B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727B3">
        <w:rPr>
          <w:rFonts w:ascii="Times New Roman" w:hAnsi="Times New Roman"/>
          <w:b/>
          <w:sz w:val="32"/>
          <w:szCs w:val="32"/>
        </w:rPr>
        <w:t xml:space="preserve"> </w:t>
      </w:r>
      <w:r w:rsidR="00FC4E02" w:rsidRPr="003727B3">
        <w:rPr>
          <w:rFonts w:ascii="Times New Roman" w:hAnsi="Times New Roman"/>
          <w:b/>
          <w:sz w:val="32"/>
          <w:szCs w:val="32"/>
        </w:rPr>
        <w:t xml:space="preserve"> Развитие лексико-грамматического строя</w:t>
      </w:r>
    </w:p>
    <w:p w:rsidR="006E46B7" w:rsidRPr="003727B3" w:rsidRDefault="00FC4E02" w:rsidP="006E46B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727B3">
        <w:rPr>
          <w:rFonts w:ascii="Times New Roman" w:hAnsi="Times New Roman"/>
          <w:b/>
          <w:sz w:val="32"/>
          <w:szCs w:val="32"/>
        </w:rPr>
        <w:t xml:space="preserve"> речи детей с общим недоразвитием речи</w:t>
      </w:r>
    </w:p>
    <w:p w:rsidR="006E46B7" w:rsidRPr="003727B3" w:rsidRDefault="006E46B7" w:rsidP="006E46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6B7" w:rsidRPr="003727B3" w:rsidRDefault="00CE716A" w:rsidP="006E46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работы</w:t>
      </w:r>
    </w:p>
    <w:p w:rsidR="006E46B7" w:rsidRPr="003727B3" w:rsidRDefault="006E46B7" w:rsidP="006E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6B7" w:rsidRDefault="006E46B7" w:rsidP="006E4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16A" w:rsidRPr="003727B3" w:rsidRDefault="00CE716A" w:rsidP="006E4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6B7" w:rsidRPr="003727B3" w:rsidRDefault="006E46B7" w:rsidP="006E4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6B7" w:rsidRPr="003727B3" w:rsidRDefault="006E46B7" w:rsidP="006E46B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E46B7" w:rsidRPr="003727B3" w:rsidRDefault="006E46B7" w:rsidP="006E46B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3727B3">
        <w:rPr>
          <w:rFonts w:ascii="Times New Roman" w:hAnsi="Times New Roman"/>
          <w:b/>
          <w:sz w:val="24"/>
          <w:szCs w:val="24"/>
        </w:rPr>
        <w:t xml:space="preserve">Исполнитель: </w:t>
      </w:r>
    </w:p>
    <w:p w:rsidR="006E46B7" w:rsidRPr="003727B3" w:rsidRDefault="006E46B7" w:rsidP="006E46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27B3">
        <w:rPr>
          <w:rFonts w:ascii="Times New Roman" w:hAnsi="Times New Roman"/>
          <w:sz w:val="24"/>
          <w:szCs w:val="24"/>
        </w:rPr>
        <w:t xml:space="preserve"> Бурминова Елена Владимировна</w:t>
      </w:r>
    </w:p>
    <w:p w:rsidR="006E46B7" w:rsidRPr="003727B3" w:rsidRDefault="006E46B7" w:rsidP="006E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7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учитель-логопед</w:t>
      </w:r>
    </w:p>
    <w:p w:rsidR="006E46B7" w:rsidRPr="003727B3" w:rsidRDefault="006E46B7" w:rsidP="006E46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27B3">
        <w:rPr>
          <w:rFonts w:ascii="Times New Roman" w:hAnsi="Times New Roman"/>
          <w:sz w:val="24"/>
          <w:szCs w:val="24"/>
        </w:rPr>
        <w:t xml:space="preserve">МБДОУ детский сад №53 города Белово  </w:t>
      </w:r>
    </w:p>
    <w:p w:rsidR="006E46B7" w:rsidRPr="003727B3" w:rsidRDefault="006E46B7" w:rsidP="006E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7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E46B7" w:rsidRDefault="006E46B7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16A" w:rsidRPr="003727B3" w:rsidRDefault="00CE716A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6B7" w:rsidRPr="003727B3" w:rsidRDefault="006E46B7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6B7" w:rsidRPr="003727B3" w:rsidRDefault="006E46B7" w:rsidP="006E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6B7" w:rsidRPr="003727B3" w:rsidRDefault="006E46B7" w:rsidP="006E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6B7" w:rsidRPr="003727B3" w:rsidRDefault="006E46B7" w:rsidP="006E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6B7" w:rsidRPr="003727B3" w:rsidRDefault="006E46B7" w:rsidP="006E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6B7" w:rsidRPr="003727B3" w:rsidRDefault="006E46B7" w:rsidP="006E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6B7" w:rsidRPr="003727B3" w:rsidRDefault="006E46B7" w:rsidP="006E4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2337" w:rsidRPr="003727B3" w:rsidRDefault="00CE716A" w:rsidP="00EA21E4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  <w:sectPr w:rsidR="006A2337" w:rsidRPr="003727B3" w:rsidSect="00EA21E4">
          <w:headerReference w:type="default" r:id="rId8"/>
          <w:pgSz w:w="11906" w:h="16838" w:code="9"/>
          <w:pgMar w:top="1418" w:right="851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Беловский городской округ, 2019</w:t>
      </w:r>
    </w:p>
    <w:p w:rsidR="006A2337" w:rsidRPr="003727B3" w:rsidRDefault="006A2337" w:rsidP="006A233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27B3">
        <w:rPr>
          <w:rFonts w:ascii="Times New Roman" w:hAnsi="Times New Roman"/>
          <w:b/>
          <w:bCs/>
          <w:spacing w:val="-5"/>
          <w:sz w:val="28"/>
          <w:szCs w:val="28"/>
        </w:rPr>
        <w:lastRenderedPageBreak/>
        <w:t>Содержание</w:t>
      </w:r>
    </w:p>
    <w:p w:rsidR="006A2337" w:rsidRPr="003727B3" w:rsidRDefault="006A2337" w:rsidP="006A2337">
      <w:pPr>
        <w:shd w:val="clear" w:color="auto" w:fill="FFFFFF"/>
        <w:tabs>
          <w:tab w:val="left" w:leader="dot" w:pos="6034"/>
        </w:tabs>
        <w:spacing w:after="0" w:line="360" w:lineRule="auto"/>
        <w:rPr>
          <w:rFonts w:ascii="Times New Roman" w:hAnsi="Times New Roman"/>
          <w:spacing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"/>
        <w:gridCol w:w="8305"/>
        <w:gridCol w:w="752"/>
      </w:tblGrid>
      <w:tr w:rsidR="006A2337" w:rsidRPr="003727B3" w:rsidTr="00993C20">
        <w:tc>
          <w:tcPr>
            <w:tcW w:w="534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8221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hAnsi="Times New Roman"/>
                <w:spacing w:val="1"/>
                <w:sz w:val="28"/>
                <w:szCs w:val="28"/>
              </w:rPr>
              <w:t>Введение</w:t>
            </w:r>
          </w:p>
        </w:tc>
        <w:tc>
          <w:tcPr>
            <w:tcW w:w="815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hAnsi="Times New Roman"/>
                <w:spacing w:val="1"/>
                <w:sz w:val="28"/>
                <w:szCs w:val="28"/>
              </w:rPr>
              <w:t>3</w:t>
            </w:r>
          </w:p>
        </w:tc>
      </w:tr>
      <w:tr w:rsidR="006A2337" w:rsidRPr="003727B3" w:rsidTr="00993C20">
        <w:tc>
          <w:tcPr>
            <w:tcW w:w="534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hAnsi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6A2337" w:rsidRPr="003727B3" w:rsidRDefault="006A2337" w:rsidP="00993C20">
            <w:pPr>
              <w:shd w:val="clear" w:color="auto" w:fill="FFFFFF"/>
              <w:spacing w:after="0" w:line="360" w:lineRule="auto"/>
              <w:ind w:firstLine="33"/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</w:pPr>
            <w:r w:rsidRPr="003727B3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Характеристика лексико-грамматической стороны речи</w:t>
            </w:r>
          </w:p>
          <w:p w:rsidR="006A2337" w:rsidRPr="003727B3" w:rsidRDefault="006A2337" w:rsidP="00993C20">
            <w:pPr>
              <w:shd w:val="clear" w:color="auto" w:fill="FFFFFF"/>
              <w:spacing w:after="0" w:line="360" w:lineRule="auto"/>
              <w:ind w:firstLine="33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детей старшего дошкольного возраста с ОНР………………………</w:t>
            </w:r>
          </w:p>
        </w:tc>
        <w:tc>
          <w:tcPr>
            <w:tcW w:w="815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hAnsi="Times New Roman"/>
                <w:spacing w:val="1"/>
                <w:sz w:val="28"/>
                <w:szCs w:val="28"/>
              </w:rPr>
              <w:t>5</w:t>
            </w:r>
          </w:p>
        </w:tc>
      </w:tr>
      <w:tr w:rsidR="006A2337" w:rsidRPr="003727B3" w:rsidTr="00993C20">
        <w:tc>
          <w:tcPr>
            <w:tcW w:w="534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hAnsi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6A2337" w:rsidRPr="003727B3" w:rsidRDefault="006A2337" w:rsidP="00993C20">
            <w:pPr>
              <w:shd w:val="clear" w:color="auto" w:fill="FFFFFF"/>
              <w:spacing w:after="0" w:line="360" w:lineRule="auto"/>
              <w:ind w:firstLine="33"/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</w:pPr>
            <w:r w:rsidRPr="003727B3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Основные задачи коррекционной работы</w:t>
            </w:r>
          </w:p>
          <w:p w:rsidR="006A2337" w:rsidRPr="003727B3" w:rsidRDefault="006A2337" w:rsidP="00993C20">
            <w:pPr>
              <w:shd w:val="clear" w:color="auto" w:fill="FFFFFF"/>
              <w:spacing w:after="0" w:line="360" w:lineRule="auto"/>
              <w:ind w:firstLine="33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по  развитию лексико-грамматического строя речи детей с ОНР…</w:t>
            </w:r>
          </w:p>
        </w:tc>
        <w:tc>
          <w:tcPr>
            <w:tcW w:w="815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hAnsi="Times New Roman"/>
                <w:spacing w:val="1"/>
                <w:sz w:val="28"/>
                <w:szCs w:val="28"/>
              </w:rPr>
              <w:t>9</w:t>
            </w:r>
          </w:p>
        </w:tc>
      </w:tr>
      <w:tr w:rsidR="006A2337" w:rsidRPr="003727B3" w:rsidTr="00993C20">
        <w:tc>
          <w:tcPr>
            <w:tcW w:w="534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hAnsi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6A2337" w:rsidRPr="003727B3" w:rsidRDefault="006A2337" w:rsidP="00993C20">
            <w:pPr>
              <w:shd w:val="clear" w:color="auto" w:fill="FFFFFF"/>
              <w:spacing w:after="0" w:line="360" w:lineRule="auto"/>
              <w:ind w:firstLine="33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Подвижная игра как средство лексико-грамматического развития речи дошкольника…………………………………………………….</w:t>
            </w:r>
          </w:p>
        </w:tc>
        <w:tc>
          <w:tcPr>
            <w:tcW w:w="815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hAnsi="Times New Roman"/>
                <w:spacing w:val="1"/>
                <w:sz w:val="28"/>
                <w:szCs w:val="28"/>
              </w:rPr>
              <w:t>11</w:t>
            </w:r>
          </w:p>
        </w:tc>
      </w:tr>
      <w:tr w:rsidR="006A2337" w:rsidRPr="003727B3" w:rsidTr="00993C20">
        <w:tc>
          <w:tcPr>
            <w:tcW w:w="534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hAnsi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6A2337" w:rsidRPr="003727B3" w:rsidRDefault="006A2337" w:rsidP="00993C2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pacing w:val="1"/>
                <w:sz w:val="28"/>
                <w:szCs w:val="28"/>
              </w:rPr>
            </w:pPr>
            <w:r w:rsidRPr="003727B3">
              <w:rPr>
                <w:bCs/>
                <w:color w:val="000000"/>
                <w:sz w:val="28"/>
                <w:szCs w:val="22"/>
              </w:rPr>
              <w:t>Методические рекомендации к использованию подвижных игр в логопедической работе с детьми……………………………………..</w:t>
            </w:r>
          </w:p>
        </w:tc>
        <w:tc>
          <w:tcPr>
            <w:tcW w:w="815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hAnsi="Times New Roman"/>
                <w:spacing w:val="1"/>
                <w:sz w:val="28"/>
                <w:szCs w:val="28"/>
              </w:rPr>
              <w:t>15</w:t>
            </w:r>
          </w:p>
        </w:tc>
      </w:tr>
      <w:tr w:rsidR="006A2337" w:rsidRPr="003727B3" w:rsidTr="00993C20">
        <w:tc>
          <w:tcPr>
            <w:tcW w:w="534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8221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hAnsi="Times New Roman"/>
                <w:spacing w:val="2"/>
                <w:sz w:val="28"/>
                <w:szCs w:val="28"/>
              </w:rPr>
              <w:t>Заключение……………………………………………………………..</w:t>
            </w:r>
          </w:p>
        </w:tc>
        <w:tc>
          <w:tcPr>
            <w:tcW w:w="815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hAnsi="Times New Roman"/>
                <w:spacing w:val="1"/>
                <w:sz w:val="28"/>
                <w:szCs w:val="28"/>
              </w:rPr>
              <w:t>17</w:t>
            </w:r>
          </w:p>
        </w:tc>
      </w:tr>
      <w:tr w:rsidR="006A2337" w:rsidRPr="003727B3" w:rsidTr="00993C20">
        <w:tc>
          <w:tcPr>
            <w:tcW w:w="534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8221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hAnsi="Times New Roman"/>
                <w:spacing w:val="3"/>
                <w:sz w:val="28"/>
                <w:szCs w:val="28"/>
              </w:rPr>
              <w:t>Литература……………………………………………………………..</w:t>
            </w:r>
          </w:p>
        </w:tc>
        <w:tc>
          <w:tcPr>
            <w:tcW w:w="815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hAnsi="Times New Roman"/>
                <w:spacing w:val="1"/>
                <w:sz w:val="28"/>
                <w:szCs w:val="28"/>
              </w:rPr>
              <w:t>18</w:t>
            </w:r>
          </w:p>
        </w:tc>
      </w:tr>
      <w:tr w:rsidR="006A2337" w:rsidRPr="003727B3" w:rsidTr="00993C20">
        <w:tc>
          <w:tcPr>
            <w:tcW w:w="534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8221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3727B3">
              <w:rPr>
                <w:rFonts w:ascii="Times New Roman" w:hAnsi="Times New Roman"/>
                <w:spacing w:val="2"/>
                <w:sz w:val="28"/>
                <w:szCs w:val="28"/>
              </w:rPr>
              <w:t>Приложение</w:t>
            </w:r>
          </w:p>
        </w:tc>
        <w:tc>
          <w:tcPr>
            <w:tcW w:w="815" w:type="dxa"/>
          </w:tcPr>
          <w:p w:rsidR="006A2337" w:rsidRPr="003727B3" w:rsidRDefault="006A2337" w:rsidP="00993C20">
            <w:pPr>
              <w:tabs>
                <w:tab w:val="left" w:leader="dot" w:pos="6034"/>
              </w:tabs>
              <w:spacing w:after="0" w:line="360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</w:tr>
    </w:tbl>
    <w:p w:rsidR="006A2337" w:rsidRPr="003727B3" w:rsidRDefault="006A2337" w:rsidP="006A2337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727B3">
        <w:rPr>
          <w:rFonts w:ascii="Times New Roman" w:hAnsi="Times New Roman"/>
          <w:sz w:val="28"/>
          <w:szCs w:val="28"/>
        </w:rPr>
        <w:t xml:space="preserve"> </w:t>
      </w:r>
    </w:p>
    <w:p w:rsidR="00EA21E4" w:rsidRPr="003727B3" w:rsidRDefault="00EA21E4" w:rsidP="00EA21E4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3727B3">
        <w:rPr>
          <w:rFonts w:ascii="Times New Roman" w:hAnsi="Times New Roman"/>
          <w:sz w:val="24"/>
          <w:szCs w:val="24"/>
        </w:rPr>
        <w:br w:type="page"/>
      </w:r>
    </w:p>
    <w:p w:rsidR="0067096E" w:rsidRPr="003727B3" w:rsidRDefault="0067096E" w:rsidP="007748D6">
      <w:pPr>
        <w:spacing w:after="0" w:line="360" w:lineRule="auto"/>
        <w:ind w:firstLine="374"/>
        <w:jc w:val="center"/>
        <w:rPr>
          <w:rFonts w:ascii="Times New Roman" w:hAnsi="Times New Roman"/>
          <w:b/>
          <w:bCs/>
          <w:sz w:val="28"/>
          <w:szCs w:val="28"/>
        </w:rPr>
      </w:pPr>
      <w:r w:rsidRPr="003727B3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363613" w:rsidRPr="003727B3" w:rsidRDefault="00EA21E4" w:rsidP="00363613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 xml:space="preserve">  </w:t>
      </w:r>
      <w:r w:rsidR="00363613" w:rsidRPr="003727B3">
        <w:rPr>
          <w:rFonts w:ascii="Times New Roman" w:hAnsi="Times New Roman"/>
          <w:bCs/>
          <w:sz w:val="28"/>
          <w:szCs w:val="28"/>
        </w:rPr>
        <w:t xml:space="preserve">В последнее время взрослого количество детей с общим недоразвитием речи (далее ОНР), при котором  нарушается формирование всех компонентов речевой системы: лексики, грамматического строя речи, фонетики.  </w:t>
      </w:r>
    </w:p>
    <w:p w:rsidR="00363613" w:rsidRPr="003727B3" w:rsidRDefault="00363613" w:rsidP="00363613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Одной из выраженных особенностей речи детей с ОНР является более значительное, чем в норме, расхождение в объёме пассивного и активного словаря. Дошкольники с ОНР понимают значения многих слов, объём их пассивного словаря близок к норме. Однако употребление слов в экспрессивной речи актуализация словаря вызывают большие затруднения.</w:t>
      </w:r>
    </w:p>
    <w:p w:rsidR="00363613" w:rsidRPr="003727B3" w:rsidRDefault="00363613" w:rsidP="00363613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Особенно большие различия между детьми с нормальным и нарушенным речевым развитием наблюдаются при актуализации предикативного словаря (глаголов, прилагательных). У дошкольников с ОНР выявляются трудности в названиях многих прилагательных, употребляющихся в речи нормально развивающихся сверстников. В глагольном словаре дошкольников с ОНР преобладают слова, обозначающие действия, которые ребёнок ежедневно выполняет или наблюдает.</w:t>
      </w:r>
    </w:p>
    <w:p w:rsidR="00363613" w:rsidRPr="003727B3" w:rsidRDefault="00363613" w:rsidP="00363613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Значительно труднее усваиваются слова обобщённого, отвлечённого значения, слова, обозначающие состояние, оценку, качества, признаки и др.</w:t>
      </w:r>
    </w:p>
    <w:p w:rsidR="00363613" w:rsidRPr="003727B3" w:rsidRDefault="00363613" w:rsidP="00363613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Грамматические операции процесса порождения речи являются чрезвычайно сложными и предполагают достаточно высокий уровень развития аналитико-синтетической деятельности.</w:t>
      </w:r>
    </w:p>
    <w:p w:rsidR="00363613" w:rsidRPr="003727B3" w:rsidRDefault="00363613" w:rsidP="00363613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При многих формах ОНР расстраивается усвоение знаковой формы языка, нарушается комбинирование знаков на основе правил русского языка, оперирование знаками в процессе порождения речи.</w:t>
      </w:r>
    </w:p>
    <w:p w:rsidR="00363613" w:rsidRPr="003727B3" w:rsidRDefault="00363613" w:rsidP="00363613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При ОНР формирование грамматического строя речи происходит с большими трудностями, чем овладение активными и пассивным словарём. Это обусловлено тем, что грамматические значения всегда абстрактны, чем лексические, а грамматическая система языка организована на основе большого количества языковых правил.</w:t>
      </w:r>
    </w:p>
    <w:p w:rsidR="00363613" w:rsidRPr="003727B3" w:rsidRDefault="0067096E" w:rsidP="007748D6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lastRenderedPageBreak/>
        <w:t>Исправление речевых и сопутствующих им нарушений является основной целью работы педагогов в группе для детей с нарушением речи</w:t>
      </w:r>
      <w:r w:rsidR="00363613" w:rsidRPr="003727B3">
        <w:rPr>
          <w:rFonts w:ascii="Times New Roman" w:hAnsi="Times New Roman"/>
          <w:bCs/>
          <w:sz w:val="28"/>
          <w:szCs w:val="28"/>
        </w:rPr>
        <w:t xml:space="preserve"> </w:t>
      </w:r>
    </w:p>
    <w:p w:rsidR="0067096E" w:rsidRPr="003727B3" w:rsidRDefault="00363613" w:rsidP="007748D6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В</w:t>
      </w:r>
      <w:r w:rsidR="00227EA1" w:rsidRPr="003727B3">
        <w:rPr>
          <w:rFonts w:ascii="Times New Roman" w:hAnsi="Times New Roman"/>
          <w:bCs/>
          <w:sz w:val="28"/>
          <w:szCs w:val="28"/>
        </w:rPr>
        <w:t xml:space="preserve">ажно помнить, что </w:t>
      </w:r>
      <w:r w:rsidR="0067096E" w:rsidRPr="003727B3">
        <w:rPr>
          <w:rFonts w:ascii="Times New Roman" w:hAnsi="Times New Roman"/>
          <w:bCs/>
          <w:sz w:val="28"/>
          <w:szCs w:val="28"/>
        </w:rPr>
        <w:t>неполная коррекция недоразвития речи в дошкольном возрасте неизбежно повлечет за собой стойкие нарушения письма и чтения, что создаст трудности при обучении детей в школе.</w:t>
      </w:r>
    </w:p>
    <w:p w:rsidR="00371506" w:rsidRPr="003727B3" w:rsidRDefault="00371506" w:rsidP="00371506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 xml:space="preserve">Формирование лексико-грамматического строя речи — это длительный и трудоемкий процесс. Но если умело заинтересовать детей, продумать построение занятия, то можно добиться значительных результатов.  </w:t>
      </w:r>
    </w:p>
    <w:p w:rsidR="0067096E" w:rsidRPr="003727B3" w:rsidRDefault="00D55AC6" w:rsidP="007748D6">
      <w:pPr>
        <w:shd w:val="clear" w:color="auto" w:fill="FFFFFF"/>
        <w:tabs>
          <w:tab w:val="left" w:pos="360"/>
          <w:tab w:val="left" w:pos="720"/>
          <w:tab w:val="left" w:pos="1440"/>
          <w:tab w:val="left" w:pos="10080"/>
        </w:tabs>
        <w:spacing w:after="0" w:line="360" w:lineRule="auto"/>
        <w:ind w:right="180" w:firstLine="3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727B3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="0067096E" w:rsidRPr="003727B3">
        <w:rPr>
          <w:rFonts w:ascii="Times New Roman" w:hAnsi="Times New Roman"/>
          <w:color w:val="000000"/>
          <w:spacing w:val="-2"/>
          <w:sz w:val="28"/>
          <w:szCs w:val="28"/>
        </w:rPr>
        <w:t>одвижные игры с речевым материалом способствуют сенсорному, и умственному развитию, усвоению лексико-грамматических категорий родного языка, а также помогают закреплять и обогащать приобретенные знания, на базе которых развиваются речевые возможности ребенка.</w:t>
      </w:r>
    </w:p>
    <w:p w:rsidR="0067096E" w:rsidRPr="003727B3" w:rsidRDefault="0067096E" w:rsidP="007748D6">
      <w:pPr>
        <w:shd w:val="clear" w:color="auto" w:fill="FFFFFF"/>
        <w:tabs>
          <w:tab w:val="left" w:pos="360"/>
          <w:tab w:val="left" w:pos="720"/>
          <w:tab w:val="left" w:pos="1440"/>
          <w:tab w:val="left" w:pos="10080"/>
        </w:tabs>
        <w:spacing w:after="0" w:line="360" w:lineRule="auto"/>
        <w:ind w:right="180" w:firstLine="3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727B3">
        <w:rPr>
          <w:rFonts w:ascii="Times New Roman" w:hAnsi="Times New Roman"/>
          <w:color w:val="000000"/>
          <w:spacing w:val="-2"/>
          <w:sz w:val="28"/>
          <w:szCs w:val="28"/>
        </w:rPr>
        <w:t>Подвижные игры способствуют выполнению важных методических задач: психологически готовят детей к речевому общению, обеспечивают многократное повторение ими речевого варианта.</w:t>
      </w:r>
    </w:p>
    <w:p w:rsidR="0067096E" w:rsidRPr="003727B3" w:rsidRDefault="0067096E" w:rsidP="007748D6">
      <w:pPr>
        <w:shd w:val="clear" w:color="auto" w:fill="FFFFFF"/>
        <w:tabs>
          <w:tab w:val="left" w:pos="360"/>
          <w:tab w:val="left" w:pos="720"/>
          <w:tab w:val="left" w:pos="1440"/>
          <w:tab w:val="left" w:pos="10080"/>
        </w:tabs>
        <w:spacing w:after="0" w:line="360" w:lineRule="auto"/>
        <w:ind w:right="180" w:firstLine="3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727B3">
        <w:rPr>
          <w:rFonts w:ascii="Times New Roman" w:hAnsi="Times New Roman"/>
          <w:color w:val="000000"/>
          <w:spacing w:val="-2"/>
          <w:sz w:val="28"/>
          <w:szCs w:val="28"/>
        </w:rPr>
        <w:t xml:space="preserve">Использование </w:t>
      </w:r>
      <w:r w:rsidR="00D55AC6" w:rsidRPr="003727B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727B3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подвижных игр на логопедических занятиях, в режимные моменты,  с родителями дома позволяет достичь  сформированности определенных навыков, развития речевых умений, обогащение словарного запаса и совершенствование грамматической стороны речи.</w:t>
      </w:r>
    </w:p>
    <w:p w:rsidR="0067096E" w:rsidRPr="003727B3" w:rsidRDefault="0067096E" w:rsidP="007748D6">
      <w:pPr>
        <w:spacing w:after="0" w:line="360" w:lineRule="auto"/>
        <w:ind w:firstLine="374"/>
        <w:jc w:val="both"/>
        <w:rPr>
          <w:rFonts w:ascii="Times New Roman" w:hAnsi="Times New Roman"/>
          <w:b/>
          <w:bCs/>
        </w:rPr>
      </w:pPr>
    </w:p>
    <w:p w:rsidR="0067096E" w:rsidRPr="003727B3" w:rsidRDefault="0067096E" w:rsidP="007748D6">
      <w:pPr>
        <w:shd w:val="clear" w:color="auto" w:fill="FFFFFF"/>
        <w:tabs>
          <w:tab w:val="left" w:pos="360"/>
          <w:tab w:val="left" w:pos="1440"/>
          <w:tab w:val="left" w:pos="10080"/>
        </w:tabs>
        <w:spacing w:after="0" w:line="360" w:lineRule="auto"/>
        <w:ind w:left="1701" w:right="180" w:firstLine="3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7096E" w:rsidRPr="003727B3" w:rsidRDefault="0067096E" w:rsidP="007748D6">
      <w:pPr>
        <w:shd w:val="clear" w:color="auto" w:fill="FFFFFF"/>
        <w:tabs>
          <w:tab w:val="left" w:pos="360"/>
          <w:tab w:val="left" w:pos="1440"/>
          <w:tab w:val="left" w:pos="10080"/>
        </w:tabs>
        <w:spacing w:after="0" w:line="360" w:lineRule="auto"/>
        <w:ind w:right="18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7096E" w:rsidRPr="003727B3" w:rsidRDefault="0067096E" w:rsidP="007748D6">
      <w:pPr>
        <w:shd w:val="clear" w:color="auto" w:fill="FFFFFF"/>
        <w:tabs>
          <w:tab w:val="left" w:pos="360"/>
          <w:tab w:val="left" w:pos="1440"/>
          <w:tab w:val="left" w:pos="10080"/>
        </w:tabs>
        <w:spacing w:after="0" w:line="360" w:lineRule="auto"/>
        <w:ind w:left="1701" w:right="180" w:firstLine="3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E7562" w:rsidRPr="003727B3" w:rsidRDefault="001E7562" w:rsidP="007748D6">
      <w:pPr>
        <w:shd w:val="clear" w:color="auto" w:fill="FFFFFF"/>
        <w:tabs>
          <w:tab w:val="left" w:pos="360"/>
          <w:tab w:val="left" w:pos="1440"/>
          <w:tab w:val="left" w:pos="10080"/>
        </w:tabs>
        <w:spacing w:after="0" w:line="360" w:lineRule="auto"/>
        <w:ind w:left="900" w:right="180" w:hanging="1080"/>
        <w:jc w:val="center"/>
        <w:rPr>
          <w:rFonts w:ascii="Times New Roman" w:hAnsi="Times New Roman"/>
          <w:bCs/>
          <w:color w:val="000000"/>
          <w:spacing w:val="-1"/>
          <w:sz w:val="32"/>
          <w:szCs w:val="32"/>
        </w:rPr>
      </w:pPr>
    </w:p>
    <w:p w:rsidR="00F554AE" w:rsidRPr="003727B3" w:rsidRDefault="00F554AE" w:rsidP="007748D6">
      <w:pPr>
        <w:shd w:val="clear" w:color="auto" w:fill="FFFFFF"/>
        <w:tabs>
          <w:tab w:val="left" w:pos="360"/>
          <w:tab w:val="left" w:pos="1440"/>
          <w:tab w:val="left" w:pos="10080"/>
        </w:tabs>
        <w:spacing w:after="0" w:line="360" w:lineRule="auto"/>
        <w:ind w:left="900" w:right="180" w:hanging="1080"/>
        <w:jc w:val="center"/>
        <w:rPr>
          <w:rFonts w:ascii="Times New Roman" w:hAnsi="Times New Roman"/>
          <w:bCs/>
          <w:color w:val="000000"/>
          <w:spacing w:val="-1"/>
          <w:sz w:val="32"/>
          <w:szCs w:val="32"/>
        </w:rPr>
      </w:pPr>
    </w:p>
    <w:p w:rsidR="00F554AE" w:rsidRPr="003727B3" w:rsidRDefault="00F554AE" w:rsidP="007748D6">
      <w:pPr>
        <w:shd w:val="clear" w:color="auto" w:fill="FFFFFF"/>
        <w:tabs>
          <w:tab w:val="left" w:pos="360"/>
          <w:tab w:val="left" w:pos="1440"/>
          <w:tab w:val="left" w:pos="10080"/>
        </w:tabs>
        <w:spacing w:after="0" w:line="360" w:lineRule="auto"/>
        <w:ind w:left="900" w:right="180" w:hanging="1080"/>
        <w:jc w:val="center"/>
        <w:rPr>
          <w:rFonts w:ascii="Times New Roman" w:hAnsi="Times New Roman"/>
          <w:bCs/>
          <w:color w:val="000000"/>
          <w:spacing w:val="-1"/>
          <w:sz w:val="32"/>
          <w:szCs w:val="32"/>
        </w:rPr>
      </w:pPr>
    </w:p>
    <w:p w:rsidR="0088127A" w:rsidRPr="003727B3" w:rsidRDefault="0088127A" w:rsidP="008B5456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EA21E4" w:rsidRPr="003727B3" w:rsidRDefault="00EA21E4" w:rsidP="008B5456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EA21E4" w:rsidRPr="003727B3" w:rsidRDefault="00EA21E4" w:rsidP="008B5456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88127A" w:rsidRPr="003727B3" w:rsidRDefault="00F554AE" w:rsidP="008B5456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3727B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 xml:space="preserve">Характеристика лексико-грамматической стороны </w:t>
      </w:r>
      <w:r w:rsidR="0088127A" w:rsidRPr="003727B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речи</w:t>
      </w:r>
    </w:p>
    <w:p w:rsidR="00F554AE" w:rsidRPr="00F554AE" w:rsidRDefault="00F554AE" w:rsidP="008B5456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детей старшего дошкольного возраста с ОНР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Одной из выраженных особенностей речи детей с ОНР является расхождение в объеме пассивного и активного словаря: дети понимают значения многих слов, объем их пассивного словаря достаточен, но употребление слов в речи сильно затруднено.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Бедность активного словаря проявляется в неточном произнесении многих слов — названий ягод, цветов, диких животных, птиц, инструментов, профессий, частей тела и лица. В глагольном словаре преобладают слова, обозначающие ежедневные бытовые действия. Трудно усваиваются слова, имеющие обобщенное значение, и слова, обозначающие оценку, состояние, качество и признак предмета. Слова и понимаются, и употребляются неточно, значение их неправомерно расширяется, или, напротив, оно понимается слишком узко. Отмечается задержка в формировании семантических полей.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При ОНР формирование грамматического строя происходит с большими трудностями, чем овладение словарем: значения грамматических форм более абстрактны, правила грамматического изменения слов многообразны.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Овладение грамматическими формами словоизменения, способами словообразования, различными типами предложений происходит у детей с ОНР в той же последовательности, что и при нормальном речевом развитии; недостаточность грамматического строя проявляется в более медленном темпе усвоения законов грамматики, в дисгармонии развития морфологической и синтаксической систем языка.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В работах Н.С.Жуковой, Л.Ф.Спировой, Т.Б.Филичевой, С. Н. Шаховской выделены следующие нарушения морфологической системы языка у детей с ОНР. Это неправильное употребление: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- окончаний имен существительных, местоимений, прилагательных;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- падежных и родовых окончаний количественных числительных;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- личных окончаний глаголов;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- окончаний глаголов в прошедшем времени;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- предложно-падежных конструкций.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Нарушение синтаксической структуры предложения выражается в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пропусках членов предложения, неправильном порядке слов, отсутствии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сложноподчиненных конструкций.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При нормальном речевом развитии дети к 5 годам свободно пользуются развернутой фразовой речью, разными конструкциями сложных предложений. Они имеют достаточный словарный запас, владеют навыками словообразования и словоизменения. К этому времени окончательно формируется правильное звукопроизношение, готовность к звуковому анализу и синтезу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Однако у некоторых детей при нормальном слухе и интеллекте резко задерживается формирование каждого из компонентов языка: фонетика, лексика, грамматика. Это нарушение впервые было установлено  Р.Е. Левиной и определено как общее недоразвитие речи. У всех детей   с ОНР всегда отличается нарушение звукопроизношения, недоразвитие фонематического слуха, выраженное отставание в формировании словарного запаса и грамматического строя. ОНР может проявляться в разной степени. Поэтому выделяют 3 уровня речевого развития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3 уровень речевого развития характеризуется наличием развернутой фразовой речи с элементами лексико-грамматического и фонетико-фонематического недоразвития. Хотя дети пользуются развернутой фразовой речью, но испытывают большие трудности при самостоятельном составлении предложений, чем их нормально говорящие сверстники. Наблюдаются ошибки при построении сложноподчиненных предложений      с союзами…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Среди лексических ошибок выделяются следующие: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 а) замена названия части предмета названием целого предмета (циферблат – «часы», донышко – «чайник»);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б) подмена названий профессий названиями действий (балерина –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«тетя танцует», певец – «дядя поет»);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в)  замена видовых понятий родовыми и наоборот (воробей – «птичка», деревья – «елочки»);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г) взаимоотношение признаков (высокий, широкий, длинный – «большой», короткий – «маленький»).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В свободных высказываниях дети мало пользуются прилагательными и наречиями, обозначающими признаки и состояние предметов, способы действий.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Многие дети допускают ошибки в словообразовании (столик – «столенок», вазочка – «вазка»).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Большое число ошибок приходится на образование относительных прилагательных со значением соотнесенности с продуктами питания, материалами, растениями и т.д. («пуховный», «пухный» - платок, «клюкин», «клюкный», «клюконный» - кисель…)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Среди ошибок грамматического оформления речи наиболее специфичны следующие: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а)   неправильное согласование прилагательных с существительными   в роде, числе, падеже («Книги лежат на большими (больших) столах»).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б)   неправильное согласование численных с существительными («три медведем», «двух карандаши»).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в) ошибки в использовании предлогов – пропуски, замены, недоговаривания  («Ездили магазин мамой и братиком», «мяч упал из полки»).</w:t>
      </w:r>
    </w:p>
    <w:p w:rsidR="00F554AE" w:rsidRPr="00F554AE" w:rsidRDefault="00F554AE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г)  ошибки в употреблении падежных форм множественного числа («Летом я был деревне у бабушки», «Там речка, много деревов, гуси»).</w:t>
      </w:r>
    </w:p>
    <w:p w:rsidR="00F554AE" w:rsidRPr="00F554AE" w:rsidRDefault="00C51D9F" w:rsidP="00F55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C51D9F" w:rsidRPr="0029375E" w:rsidRDefault="00C51D9F" w:rsidP="00C51D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3"/>
          <w:lang w:eastAsia="ru-RU"/>
        </w:rPr>
      </w:pPr>
      <w:r w:rsidRPr="0029375E">
        <w:rPr>
          <w:rFonts w:ascii="Times New Roman" w:eastAsia="Times New Roman" w:hAnsi="Times New Roman"/>
          <w:color w:val="333333"/>
          <w:sz w:val="28"/>
          <w:szCs w:val="23"/>
          <w:lang w:eastAsia="ru-RU"/>
        </w:rPr>
        <w:lastRenderedPageBreak/>
        <w:t>Таким образом, в лексико-грамматическом строе речи детей с ОНР III уровня выделяются следующие особенности в лексике:</w:t>
      </w:r>
    </w:p>
    <w:p w:rsidR="00C51D9F" w:rsidRPr="0029375E" w:rsidRDefault="0073338B" w:rsidP="0073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3"/>
          <w:lang w:eastAsia="ru-RU"/>
        </w:rPr>
      </w:pPr>
      <w:r w:rsidRPr="003727B3">
        <w:rPr>
          <w:rFonts w:ascii="Times New Roman" w:eastAsia="Times New Roman" w:hAnsi="Times New Roman"/>
          <w:color w:val="333333"/>
          <w:sz w:val="28"/>
          <w:szCs w:val="23"/>
          <w:lang w:eastAsia="ru-RU"/>
        </w:rPr>
        <w:t>1.  </w:t>
      </w:r>
      <w:r w:rsidR="00C51D9F" w:rsidRPr="0029375E">
        <w:rPr>
          <w:rFonts w:ascii="Times New Roman" w:eastAsia="Times New Roman" w:hAnsi="Times New Roman"/>
          <w:color w:val="333333"/>
          <w:sz w:val="28"/>
          <w:szCs w:val="23"/>
          <w:lang w:eastAsia="ru-RU"/>
        </w:rPr>
        <w:t>Расхождение объема активного и пассивного словарь; в активном словаре преобладают существительные и глаголы.</w:t>
      </w:r>
    </w:p>
    <w:p w:rsidR="00C51D9F" w:rsidRPr="0029375E" w:rsidRDefault="0073338B" w:rsidP="0073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3"/>
          <w:lang w:eastAsia="ru-RU"/>
        </w:rPr>
      </w:pPr>
      <w:r w:rsidRPr="003727B3">
        <w:rPr>
          <w:rFonts w:ascii="Times New Roman" w:eastAsia="Times New Roman" w:hAnsi="Times New Roman"/>
          <w:color w:val="333333"/>
          <w:sz w:val="28"/>
          <w:szCs w:val="23"/>
          <w:lang w:eastAsia="ru-RU"/>
        </w:rPr>
        <w:t>2.   Отмечаются аграмматизмы, затруднено словообразование и словоизменение.</w:t>
      </w:r>
    </w:p>
    <w:p w:rsidR="00C51D9F" w:rsidRPr="0029375E" w:rsidRDefault="00C51D9F" w:rsidP="00C51D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3"/>
          <w:lang w:eastAsia="ru-RU"/>
        </w:rPr>
      </w:pPr>
      <w:r w:rsidRPr="0029375E">
        <w:rPr>
          <w:rFonts w:ascii="Times New Roman" w:eastAsia="Times New Roman" w:hAnsi="Times New Roman"/>
          <w:color w:val="333333"/>
          <w:sz w:val="28"/>
          <w:szCs w:val="23"/>
          <w:lang w:eastAsia="ru-RU"/>
        </w:rPr>
        <w:t>В грамматическом строе речи:</w:t>
      </w:r>
    </w:p>
    <w:p w:rsidR="00C51D9F" w:rsidRPr="0029375E" w:rsidRDefault="00C51D9F" w:rsidP="0073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3"/>
          <w:lang w:eastAsia="ru-RU"/>
        </w:rPr>
      </w:pPr>
      <w:r w:rsidRPr="0029375E">
        <w:rPr>
          <w:rFonts w:ascii="Times New Roman" w:eastAsia="Times New Roman" w:hAnsi="Times New Roman"/>
          <w:color w:val="333333"/>
          <w:sz w:val="28"/>
          <w:szCs w:val="23"/>
          <w:lang w:eastAsia="ru-RU"/>
        </w:rPr>
        <w:t>1. Пропуск членов предложения в предложении.</w:t>
      </w:r>
    </w:p>
    <w:p w:rsidR="00C51D9F" w:rsidRPr="0029375E" w:rsidRDefault="00C51D9F" w:rsidP="0073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3"/>
          <w:lang w:eastAsia="ru-RU"/>
        </w:rPr>
      </w:pPr>
      <w:r w:rsidRPr="0029375E">
        <w:rPr>
          <w:rFonts w:ascii="Times New Roman" w:eastAsia="Times New Roman" w:hAnsi="Times New Roman"/>
          <w:color w:val="333333"/>
          <w:sz w:val="28"/>
          <w:szCs w:val="23"/>
          <w:lang w:eastAsia="ru-RU"/>
        </w:rPr>
        <w:t>2. Неправильный порядок слов.</w:t>
      </w:r>
    </w:p>
    <w:p w:rsidR="00C51D9F" w:rsidRPr="0029375E" w:rsidRDefault="00C51D9F" w:rsidP="00733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3"/>
          <w:lang w:eastAsia="ru-RU"/>
        </w:rPr>
      </w:pPr>
      <w:r w:rsidRPr="0029375E">
        <w:rPr>
          <w:rFonts w:ascii="Times New Roman" w:eastAsia="Times New Roman" w:hAnsi="Times New Roman"/>
          <w:color w:val="333333"/>
          <w:sz w:val="28"/>
          <w:szCs w:val="23"/>
          <w:lang w:eastAsia="ru-RU"/>
        </w:rPr>
        <w:t>3. Отсутствие сложноподчиненных конструкций.</w:t>
      </w:r>
    </w:p>
    <w:p w:rsidR="00C51D9F" w:rsidRPr="0029375E" w:rsidRDefault="00C51D9F" w:rsidP="00C51D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3727B3">
        <w:rPr>
          <w:rFonts w:ascii="Times New Roman" w:eastAsia="Times New Roman" w:hAnsi="Times New Roman"/>
          <w:color w:val="000000"/>
          <w:sz w:val="28"/>
          <w:lang w:eastAsia="ru-RU"/>
        </w:rPr>
        <w:t>Несформированность   лексико-грамматического строя речи ребенка служит серьезным препятствием для овладения им программой детского сада, а в дальнейшем и программой общеобразовательной школы.</w:t>
      </w:r>
      <w:r w:rsidRPr="0029375E">
        <w:rPr>
          <w:rFonts w:ascii="Times New Roman" w:eastAsia="Times New Roman" w:hAnsi="Times New Roman"/>
          <w:color w:val="333333"/>
          <w:sz w:val="28"/>
          <w:szCs w:val="23"/>
          <w:lang w:eastAsia="ru-RU"/>
        </w:rPr>
        <w:br/>
      </w:r>
    </w:p>
    <w:p w:rsidR="00F554AE" w:rsidRPr="003727B3" w:rsidRDefault="00F554AE" w:rsidP="00F55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3"/>
          <w:lang w:eastAsia="ru-RU"/>
        </w:rPr>
      </w:pPr>
    </w:p>
    <w:p w:rsidR="00F554AE" w:rsidRPr="003727B3" w:rsidRDefault="00F554AE" w:rsidP="00F554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3"/>
          <w:lang w:eastAsia="ru-RU"/>
        </w:rPr>
      </w:pPr>
    </w:p>
    <w:p w:rsidR="00F554AE" w:rsidRPr="003727B3" w:rsidRDefault="00F554AE" w:rsidP="00F554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3"/>
          <w:lang w:eastAsia="ru-RU"/>
        </w:rPr>
      </w:pPr>
    </w:p>
    <w:p w:rsidR="00F554AE" w:rsidRPr="003727B3" w:rsidRDefault="00F554AE" w:rsidP="00F554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3"/>
          <w:lang w:eastAsia="ru-RU"/>
        </w:rPr>
      </w:pPr>
    </w:p>
    <w:p w:rsidR="00F554AE" w:rsidRPr="003727B3" w:rsidRDefault="00F554AE" w:rsidP="00F554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3"/>
          <w:lang w:eastAsia="ru-RU"/>
        </w:rPr>
      </w:pPr>
    </w:p>
    <w:p w:rsidR="0029375E" w:rsidRPr="0029375E" w:rsidRDefault="008B5456" w:rsidP="00F554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3727B3">
        <w:rPr>
          <w:rFonts w:ascii="Times New Roman" w:eastAsia="Times New Roman" w:hAnsi="Times New Roman"/>
          <w:b/>
          <w:color w:val="333333"/>
          <w:sz w:val="28"/>
          <w:szCs w:val="23"/>
          <w:lang w:eastAsia="ru-RU"/>
        </w:rPr>
        <w:t xml:space="preserve"> </w:t>
      </w:r>
    </w:p>
    <w:p w:rsidR="0029375E" w:rsidRPr="0029375E" w:rsidRDefault="008B5456" w:rsidP="00F55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3"/>
          <w:lang w:eastAsia="ru-RU"/>
        </w:rPr>
      </w:pPr>
      <w:r w:rsidRPr="003727B3">
        <w:rPr>
          <w:rFonts w:ascii="Times New Roman" w:eastAsia="Times New Roman" w:hAnsi="Times New Roman"/>
          <w:color w:val="333333"/>
          <w:sz w:val="28"/>
          <w:szCs w:val="23"/>
          <w:lang w:eastAsia="ru-RU"/>
        </w:rPr>
        <w:t xml:space="preserve"> </w:t>
      </w:r>
    </w:p>
    <w:p w:rsidR="0029375E" w:rsidRPr="003727B3" w:rsidRDefault="0029375E" w:rsidP="001E7562">
      <w:pPr>
        <w:spacing w:after="0" w:line="360" w:lineRule="auto"/>
        <w:ind w:firstLine="374"/>
        <w:jc w:val="both"/>
        <w:rPr>
          <w:rFonts w:ascii="Times New Roman" w:hAnsi="Times New Roman"/>
          <w:b/>
          <w:sz w:val="28"/>
          <w:szCs w:val="28"/>
        </w:rPr>
      </w:pPr>
    </w:p>
    <w:p w:rsidR="0029375E" w:rsidRPr="003727B3" w:rsidRDefault="0029375E" w:rsidP="001E7562">
      <w:pPr>
        <w:spacing w:after="0" w:line="360" w:lineRule="auto"/>
        <w:ind w:firstLine="374"/>
        <w:jc w:val="both"/>
        <w:rPr>
          <w:rFonts w:ascii="Times New Roman" w:hAnsi="Times New Roman"/>
          <w:b/>
          <w:sz w:val="28"/>
          <w:szCs w:val="28"/>
        </w:rPr>
      </w:pPr>
    </w:p>
    <w:p w:rsidR="0029375E" w:rsidRPr="003727B3" w:rsidRDefault="0029375E" w:rsidP="001E7562">
      <w:pPr>
        <w:spacing w:after="0" w:line="360" w:lineRule="auto"/>
        <w:ind w:firstLine="374"/>
        <w:jc w:val="both"/>
        <w:rPr>
          <w:rFonts w:ascii="Times New Roman" w:hAnsi="Times New Roman"/>
          <w:b/>
          <w:sz w:val="28"/>
          <w:szCs w:val="28"/>
        </w:rPr>
      </w:pPr>
    </w:p>
    <w:p w:rsidR="0029375E" w:rsidRPr="003727B3" w:rsidRDefault="0029375E" w:rsidP="001E7562">
      <w:pPr>
        <w:spacing w:after="0" w:line="360" w:lineRule="auto"/>
        <w:ind w:firstLine="374"/>
        <w:jc w:val="both"/>
        <w:rPr>
          <w:rFonts w:ascii="Times New Roman" w:hAnsi="Times New Roman"/>
          <w:b/>
          <w:sz w:val="28"/>
          <w:szCs w:val="28"/>
        </w:rPr>
      </w:pPr>
    </w:p>
    <w:p w:rsidR="0029375E" w:rsidRPr="003727B3" w:rsidRDefault="0029375E" w:rsidP="001E7562">
      <w:pPr>
        <w:spacing w:after="0" w:line="360" w:lineRule="auto"/>
        <w:ind w:firstLine="374"/>
        <w:jc w:val="both"/>
        <w:rPr>
          <w:rFonts w:ascii="Times New Roman" w:hAnsi="Times New Roman"/>
          <w:b/>
          <w:sz w:val="28"/>
          <w:szCs w:val="28"/>
        </w:rPr>
      </w:pPr>
    </w:p>
    <w:p w:rsidR="008B5456" w:rsidRPr="003727B3" w:rsidRDefault="008B5456" w:rsidP="001E7562">
      <w:pPr>
        <w:spacing w:after="0" w:line="360" w:lineRule="auto"/>
        <w:ind w:firstLine="374"/>
        <w:jc w:val="both"/>
        <w:rPr>
          <w:rFonts w:ascii="Times New Roman" w:hAnsi="Times New Roman"/>
          <w:b/>
          <w:sz w:val="28"/>
          <w:szCs w:val="28"/>
        </w:rPr>
      </w:pPr>
    </w:p>
    <w:p w:rsidR="008B5456" w:rsidRPr="003727B3" w:rsidRDefault="008B5456" w:rsidP="001E7562">
      <w:pPr>
        <w:spacing w:after="0" w:line="360" w:lineRule="auto"/>
        <w:ind w:firstLine="374"/>
        <w:jc w:val="both"/>
        <w:rPr>
          <w:rFonts w:ascii="Times New Roman" w:hAnsi="Times New Roman"/>
          <w:b/>
          <w:sz w:val="28"/>
          <w:szCs w:val="28"/>
        </w:rPr>
      </w:pPr>
    </w:p>
    <w:p w:rsidR="008B5456" w:rsidRPr="003727B3" w:rsidRDefault="008B5456" w:rsidP="001E7562">
      <w:pPr>
        <w:spacing w:after="0" w:line="360" w:lineRule="auto"/>
        <w:ind w:firstLine="374"/>
        <w:jc w:val="both"/>
        <w:rPr>
          <w:rFonts w:ascii="Times New Roman" w:hAnsi="Times New Roman"/>
          <w:b/>
          <w:sz w:val="28"/>
          <w:szCs w:val="28"/>
        </w:rPr>
      </w:pPr>
    </w:p>
    <w:p w:rsidR="007514BF" w:rsidRPr="003727B3" w:rsidRDefault="001E7562" w:rsidP="007514BF">
      <w:pPr>
        <w:spacing w:after="0" w:line="360" w:lineRule="auto"/>
        <w:ind w:firstLine="374"/>
        <w:jc w:val="center"/>
        <w:rPr>
          <w:rFonts w:ascii="Times New Roman" w:hAnsi="Times New Roman"/>
          <w:b/>
          <w:sz w:val="28"/>
          <w:szCs w:val="28"/>
        </w:rPr>
      </w:pPr>
      <w:r w:rsidRPr="003727B3">
        <w:rPr>
          <w:rFonts w:ascii="Times New Roman" w:hAnsi="Times New Roman"/>
          <w:b/>
          <w:sz w:val="28"/>
          <w:szCs w:val="28"/>
        </w:rPr>
        <w:lastRenderedPageBreak/>
        <w:t>Основные задачи коррекционной работы</w:t>
      </w:r>
    </w:p>
    <w:p w:rsidR="001E7562" w:rsidRPr="003727B3" w:rsidRDefault="001E7562" w:rsidP="007514BF">
      <w:pPr>
        <w:spacing w:after="0" w:line="360" w:lineRule="auto"/>
        <w:ind w:firstLine="374"/>
        <w:jc w:val="center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/>
          <w:sz w:val="28"/>
          <w:szCs w:val="28"/>
        </w:rPr>
        <w:t xml:space="preserve">по </w:t>
      </w:r>
      <w:r w:rsidR="007514BF" w:rsidRPr="003727B3">
        <w:rPr>
          <w:rFonts w:ascii="Times New Roman" w:hAnsi="Times New Roman"/>
          <w:b/>
          <w:sz w:val="28"/>
          <w:szCs w:val="28"/>
        </w:rPr>
        <w:t xml:space="preserve"> развитию</w:t>
      </w:r>
      <w:r w:rsidRPr="003727B3">
        <w:rPr>
          <w:rFonts w:ascii="Times New Roman" w:hAnsi="Times New Roman"/>
          <w:b/>
          <w:sz w:val="28"/>
          <w:szCs w:val="28"/>
        </w:rPr>
        <w:t xml:space="preserve"> лексико-грамматическ</w:t>
      </w:r>
      <w:r w:rsidR="007514BF" w:rsidRPr="003727B3">
        <w:rPr>
          <w:rFonts w:ascii="Times New Roman" w:hAnsi="Times New Roman"/>
          <w:b/>
          <w:sz w:val="28"/>
          <w:szCs w:val="28"/>
        </w:rPr>
        <w:t>ого строя речи детей с ОНР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     В коррекционной работе учитель-логопед ставит следующие задачи: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формировать представление о слове, как об основной языковой единице;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обогащать и развивать словарный запас детей с ОНР, как путем накопления новых словоформ, так и благодаря развитию у них умения пользоваться различными способами словоизменения и словообразования;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осуществлять актуализацию словаря;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обучать детей точному употреблению слов;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развивать лексическую системность с учетом имеющегося словарного запаса (осуществлять группировку слов по тематическому единству);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расширять и закреплять связи между словами;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развивать чувство языка, желание говорить ярко, образно, сообразно коммуникативной ситуации;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отбирать и использовать лексические средства с учетом жанра и стиля высказывания.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/>
          <w:sz w:val="28"/>
          <w:szCs w:val="28"/>
        </w:rPr>
        <w:t>Виды работы по коррекции лексико-грамматических нарушений.</w:t>
      </w:r>
    </w:p>
    <w:p w:rsidR="008B5456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 xml:space="preserve">     Успешность усвоения программы в первую очередь зависит от методов обучения. Доступный, содержательный и интересный материал обеспечивает понимание детьми того, о чем они говорят. Дети знакомятся с лексико-грамматическими закономерностями языка преимущественно в устной форме, поэтому система дидактических упражнений помогает закрепить полученные речевые знания, умения и навыки. 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Развитие словарного запаса основывается на развитии познавательной сферы ребенка в целом, к предметам и явлениям окружающей действительности, на умении наблюдать и анализировать их, устанавливать взаимосвязи и отношения, обобщать имеющиеся знания о них. Значит, для активизации словаря можно использовать следующие виды работы: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активизация словаря по определенной теме (беседа по теме);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lastRenderedPageBreak/>
        <w:t>- отгадывание предметов по описанию;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сравнительное описание двух предметов: по противоположности, по сходству;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подбор синонимов и антонимов к определенным словам;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подбор названий частей к названию целого понятия и наоборот;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подбор частных понятий к общему понятию и наоборот;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толкование многозначных слов;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объяснение смысла устойчивых выражений, пословиц и поговорок;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подбор слов в устный текст.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     Для закрепления усвоенных лексико-грамматических и синтаксических закономерностей можно предложить следующие задания: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составление предложений с заданным словом;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восстановление правильного порядка слов в предложении;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ответы на вопросы с их постепенным усложнением;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образование новых слов с помощью суффиксов (от существительного – прилагательное, от глагола – существительное и др.);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объяснение образования сложных слов;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подбор и употребление разных частей речи к словам;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подбор предлогов;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составление словосочетаний: добавление слова, изменение типа связи слов по образцу, по определенной тематике, с предлогом и без предлога с помощью вопроса;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использование одного слова в разных падежных формах;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  <w:r w:rsidRPr="003727B3">
        <w:rPr>
          <w:rFonts w:ascii="Times New Roman" w:hAnsi="Times New Roman"/>
          <w:bCs/>
          <w:sz w:val="28"/>
          <w:szCs w:val="28"/>
        </w:rPr>
        <w:t>- отработка синтаксических структур.</w:t>
      </w:r>
    </w:p>
    <w:p w:rsidR="001E7562" w:rsidRPr="003727B3" w:rsidRDefault="001E7562" w:rsidP="001E7562">
      <w:pPr>
        <w:spacing w:after="0" w:line="360" w:lineRule="auto"/>
        <w:ind w:firstLine="374"/>
        <w:jc w:val="both"/>
        <w:rPr>
          <w:rFonts w:ascii="Times New Roman" w:hAnsi="Times New Roman"/>
          <w:bCs/>
          <w:sz w:val="28"/>
          <w:szCs w:val="28"/>
        </w:rPr>
      </w:pPr>
    </w:p>
    <w:p w:rsidR="009A6788" w:rsidRPr="003727B3" w:rsidRDefault="009A6788" w:rsidP="009A6788">
      <w:pPr>
        <w:shd w:val="clear" w:color="auto" w:fill="FFFFFF"/>
        <w:spacing w:after="162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 w:rsidRPr="003727B3">
        <w:rPr>
          <w:rFonts w:ascii="Times New Roman" w:eastAsia="Times New Roman" w:hAnsi="Times New Roman"/>
          <w:color w:val="333333"/>
          <w:sz w:val="23"/>
          <w:szCs w:val="23"/>
          <w:lang w:eastAsia="ru-RU"/>
        </w:rPr>
        <w:t xml:space="preserve"> </w:t>
      </w:r>
    </w:p>
    <w:p w:rsidR="009A6788" w:rsidRPr="003727B3" w:rsidRDefault="009A6788" w:rsidP="009A6788">
      <w:pPr>
        <w:shd w:val="clear" w:color="auto" w:fill="FFFFFF"/>
        <w:spacing w:after="162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 w:rsidRPr="003727B3">
        <w:rPr>
          <w:rFonts w:ascii="Times New Roman" w:eastAsia="Times New Roman" w:hAnsi="Times New Roman"/>
          <w:color w:val="333333"/>
          <w:sz w:val="23"/>
          <w:szCs w:val="23"/>
          <w:lang w:eastAsia="ru-RU"/>
        </w:rPr>
        <w:br/>
      </w:r>
    </w:p>
    <w:p w:rsidR="009A6788" w:rsidRPr="003727B3" w:rsidRDefault="009A6788" w:rsidP="009A6788">
      <w:pPr>
        <w:shd w:val="clear" w:color="auto" w:fill="FFFFFF"/>
        <w:spacing w:after="162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 w:rsidRPr="003727B3">
        <w:rPr>
          <w:rFonts w:ascii="Times New Roman" w:eastAsia="Times New Roman" w:hAnsi="Times New Roman"/>
          <w:color w:val="333333"/>
          <w:sz w:val="23"/>
          <w:szCs w:val="23"/>
          <w:lang w:eastAsia="ru-RU"/>
        </w:rPr>
        <w:br/>
      </w:r>
    </w:p>
    <w:p w:rsidR="009A6788" w:rsidRPr="003727B3" w:rsidRDefault="009A6788" w:rsidP="009A6788">
      <w:pPr>
        <w:shd w:val="clear" w:color="auto" w:fill="FFFFFF"/>
        <w:spacing w:after="162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</w:p>
    <w:p w:rsidR="00D55AC6" w:rsidRPr="003727B3" w:rsidRDefault="009A6788" w:rsidP="009A6788">
      <w:pPr>
        <w:shd w:val="clear" w:color="auto" w:fill="FFFFFF"/>
        <w:spacing w:after="162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727B3">
        <w:rPr>
          <w:rFonts w:ascii="Times New Roman" w:eastAsia="Times New Roman" w:hAnsi="Times New Roman"/>
          <w:color w:val="333333"/>
          <w:sz w:val="23"/>
          <w:szCs w:val="23"/>
          <w:lang w:eastAsia="ru-RU"/>
        </w:rPr>
        <w:lastRenderedPageBreak/>
        <w:br/>
      </w:r>
      <w:r w:rsidR="00D55AC6" w:rsidRPr="003727B3">
        <w:rPr>
          <w:rFonts w:ascii="Times New Roman" w:hAnsi="Times New Roman"/>
          <w:b/>
          <w:bCs/>
          <w:color w:val="000000"/>
          <w:sz w:val="28"/>
          <w:szCs w:val="28"/>
        </w:rPr>
        <w:t>Подвижная игра</w:t>
      </w:r>
      <w:r w:rsidRPr="003727B3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D55AC6" w:rsidRPr="003727B3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как средство </w:t>
      </w:r>
      <w:r w:rsidR="00D85F24" w:rsidRPr="003727B3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лексико-грамматического </w:t>
      </w:r>
      <w:r w:rsidR="00D55AC6" w:rsidRPr="003727B3">
        <w:rPr>
          <w:rFonts w:ascii="Times New Roman" w:hAnsi="Times New Roman"/>
          <w:b/>
          <w:bCs/>
          <w:color w:val="000000"/>
          <w:sz w:val="28"/>
          <w:szCs w:val="28"/>
        </w:rPr>
        <w:t>развития речи дошкольника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3727B3">
        <w:rPr>
          <w:color w:val="000000"/>
          <w:sz w:val="27"/>
          <w:szCs w:val="27"/>
        </w:rPr>
        <w:t xml:space="preserve">  </w:t>
      </w:r>
      <w:r w:rsidRPr="003727B3">
        <w:rPr>
          <w:color w:val="000000"/>
          <w:sz w:val="28"/>
          <w:szCs w:val="27"/>
        </w:rPr>
        <w:t xml:space="preserve">Подвижная игра, как и любая дидактическая игра, направлена на достижение определённых целей воспитания и обучения. Использование подвижной игры в занятии помогают повысить работоспособность детей, снять напряжение, способствуют переключению с одной деятельность на другую. Подвижные игры в занятии по развитию речи можно использовать как элемент занятия, как физкультурную минутку, либо как закрепление пройденного материала. В игровой форме мышление протекает быстрее, и новый учебный материал усваивается прочнее, запоминается легче. К речевым играм относятся подвижные игры с речевым содержанием, народные игры, игры-хороводы, дидактические, словесные, настольно-печатные, игры-драматизации, игры - потешки с пальчиками и.т.д. Любую подвижную игру можно адаптировать к лексической теме недели и использовать её в совместной деятельности с ребёнком. 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3727B3">
        <w:rPr>
          <w:color w:val="000000"/>
          <w:sz w:val="28"/>
          <w:szCs w:val="27"/>
        </w:rPr>
        <w:t xml:space="preserve">      Подвижные игры для развития речи: народные, игры с мячом, авторские игры.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3727B3">
        <w:rPr>
          <w:color w:val="000000"/>
          <w:sz w:val="28"/>
          <w:szCs w:val="27"/>
        </w:rPr>
        <w:t>- </w:t>
      </w:r>
      <w:r w:rsidRPr="003727B3">
        <w:rPr>
          <w:b/>
          <w:bCs/>
          <w:color w:val="000000"/>
          <w:sz w:val="28"/>
          <w:szCs w:val="27"/>
        </w:rPr>
        <w:t>Народные подвижные игры для развития речи.</w:t>
      </w:r>
      <w:r w:rsidRPr="003727B3">
        <w:rPr>
          <w:color w:val="000000"/>
          <w:sz w:val="28"/>
          <w:szCs w:val="27"/>
        </w:rPr>
        <w:t> Народные подвижные игры - вызывают активную работу мысли, способствуют расширению кругозора, уточнению представлений об окружающем мире. В народных играх много юмора, шуток, соревновательного задора; движения точны и образны. Каждая народная игра начинается считалкой, напевно-забавной певалкой, занимательными диалогами. Они прочно и быстро запоминаются детьми и проговариваются в повседневной жизни, это развивает память и речь. Народный фольклор устно передаётся от поколения к поколению и никогда не стареет.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3727B3">
        <w:rPr>
          <w:color w:val="000000"/>
          <w:sz w:val="28"/>
          <w:szCs w:val="27"/>
          <w:u w:val="single"/>
        </w:rPr>
        <w:t xml:space="preserve">    «Иголка, нитка, узелок»</w:t>
      </w:r>
      <w:r w:rsidRPr="003727B3">
        <w:rPr>
          <w:color w:val="000000"/>
          <w:sz w:val="28"/>
          <w:szCs w:val="27"/>
        </w:rPr>
        <w:t xml:space="preserve"> Цель: активизировать словарь существительных по теме, развитие высших психических функций. Играющие дети становятся в круг, держась за руки. Считалкой выбирают среди детей иголку, нитку и 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3727B3">
        <w:rPr>
          <w:color w:val="000000"/>
          <w:sz w:val="28"/>
          <w:szCs w:val="27"/>
        </w:rPr>
        <w:lastRenderedPageBreak/>
        <w:t>узелок. Нитка, иголка, узелок встают в круг, остальные дети берут друг друга за руки и проходят через круг нитки, иголки, узелка, называя разные виды одежды (зимнюю, летнюю, одежду для мальчика или девочки), тот ребёнок, который не смог назвать нужную одежду становиться в круг.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3727B3">
        <w:rPr>
          <w:color w:val="000000"/>
          <w:sz w:val="28"/>
          <w:szCs w:val="27"/>
          <w:u w:val="single"/>
        </w:rPr>
        <w:t>«Достань шапку»</w:t>
      </w:r>
      <w:r w:rsidRPr="003727B3">
        <w:rPr>
          <w:color w:val="000000"/>
          <w:sz w:val="28"/>
          <w:szCs w:val="27"/>
        </w:rPr>
        <w:t> Цель: развивать словарь детей, дифференцировать предметы по определённым признакам, развитие высших психических функций, общей моторики. Дети делятся на две команды. На столе лежат предметы разных категорий, например, головные уборы и одежда. Дети должны собрать каждая команда свои предметы. Играющие дети, парами двигаются к столу, либо прыгают, либо шагают, либо идут на носочках.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3727B3">
        <w:rPr>
          <w:color w:val="000000"/>
          <w:sz w:val="28"/>
          <w:szCs w:val="27"/>
          <w:u w:val="single"/>
        </w:rPr>
        <w:t>«Жмурки-носильщики»</w:t>
      </w:r>
      <w:r w:rsidRPr="003727B3">
        <w:rPr>
          <w:color w:val="000000"/>
          <w:sz w:val="28"/>
          <w:szCs w:val="27"/>
        </w:rPr>
        <w:t> Цель: развитие сенсорики, развитие восприятия. На столе разложены предметы-игрушки по определённой теме. Детям завязывают глаза, ребёнок должен с закрытыми глазами на ощупь описать предмет и отгадать его.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3727B3">
        <w:rPr>
          <w:color w:val="000000"/>
          <w:sz w:val="28"/>
          <w:szCs w:val="27"/>
          <w:u w:val="single"/>
        </w:rPr>
        <w:t>«Угадай и догони»</w:t>
      </w:r>
      <w:r w:rsidRPr="003727B3">
        <w:rPr>
          <w:color w:val="000000"/>
          <w:sz w:val="28"/>
          <w:szCs w:val="27"/>
        </w:rPr>
        <w:t> Цель: развитие фонематического слуха. Играющие садятся на скамейку. Впереди садится водящий. Ему завязывают глаза. Один из игроков подходит к водящему и называет его по имени. Водящий должен отгадать, кто это. Если он отгадал, то быстро снимает повязку и догоняет убегающего. Если водящий назвал имя игрока неправильно, тогда подходит другой играющий.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3727B3">
        <w:rPr>
          <w:b/>
          <w:bCs/>
          <w:color w:val="000000"/>
          <w:sz w:val="28"/>
          <w:szCs w:val="27"/>
        </w:rPr>
        <w:t xml:space="preserve">     Игры с мячом для развития речи (приложение 1).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3727B3">
        <w:rPr>
          <w:color w:val="000000"/>
          <w:sz w:val="28"/>
          <w:szCs w:val="27"/>
        </w:rPr>
        <w:t>Игры с мячом — очень полезны для развития детей с нарушением речи. Мяч помогает разнообразить коррекционную работу, активизирует мелкую и общую моторику, ориентировку в пространстве, внимание, помогает наладить контакт с детьми, нормализует поведение гиперактивных детей.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3727B3">
        <w:rPr>
          <w:color w:val="000000"/>
          <w:sz w:val="28"/>
          <w:szCs w:val="27"/>
          <w:u w:val="single"/>
        </w:rPr>
        <w:t>«Большой мяч»</w:t>
      </w:r>
      <w:r w:rsidRPr="003727B3">
        <w:rPr>
          <w:color w:val="000000"/>
          <w:sz w:val="28"/>
          <w:szCs w:val="27"/>
        </w:rPr>
        <w:t xml:space="preserve"> Цель: активизировать словарь глаголов, развитие общей моторики и высших психических функций. Дети встают в круг, в кругу ведущий у него в руках мяч. Ведущий называет слово и кидает мяч кому-либо из детей. Дети пускают мяч по кругу, называя действия, которые может </w:t>
      </w:r>
      <w:r w:rsidRPr="003727B3">
        <w:rPr>
          <w:color w:val="000000"/>
          <w:sz w:val="28"/>
          <w:szCs w:val="27"/>
        </w:rPr>
        <w:lastRenderedPageBreak/>
        <w:t>совершать предмет, названный ведущим (снег - идёт, падает, тает, хрустит, сверкает).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3727B3">
        <w:rPr>
          <w:color w:val="000000"/>
          <w:sz w:val="28"/>
          <w:szCs w:val="27"/>
          <w:u w:val="single"/>
        </w:rPr>
        <w:t>«Мяч бросай – животных называй»</w:t>
      </w:r>
      <w:r w:rsidRPr="003727B3">
        <w:rPr>
          <w:color w:val="000000"/>
          <w:sz w:val="28"/>
          <w:szCs w:val="27"/>
        </w:rPr>
        <w:t> Цель: активизировать словарь по данной теме. Можно выбрать любое другое обобщающее понятие. Ведущий загадывает выбранную им категорию, дети должны перебрасывая мяч называть слова, соответствующие обобщающему понятию.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3727B3">
        <w:rPr>
          <w:color w:val="000000"/>
          <w:sz w:val="28"/>
          <w:szCs w:val="27"/>
          <w:u w:val="single"/>
        </w:rPr>
        <w:t>«Катание мяча»</w:t>
      </w:r>
      <w:r w:rsidRPr="003727B3">
        <w:rPr>
          <w:color w:val="000000"/>
          <w:sz w:val="28"/>
          <w:szCs w:val="27"/>
        </w:rPr>
        <w:t> Цель: активизация словаря по теме. Педагог задаёт задание: например, назвать как можно больше красивых слов про маму (Мама какая?). Дети по очереди катают мяч в обруч, называя прилагательные.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3727B3">
        <w:rPr>
          <w:b/>
          <w:bCs/>
          <w:color w:val="000000"/>
          <w:sz w:val="28"/>
          <w:szCs w:val="27"/>
        </w:rPr>
        <w:t>-   подвижные игры для развития речи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3727B3">
        <w:rPr>
          <w:color w:val="000000"/>
          <w:sz w:val="28"/>
          <w:szCs w:val="27"/>
          <w:u w:val="single"/>
        </w:rPr>
        <w:t xml:space="preserve">    «Карусель»</w:t>
      </w:r>
      <w:r w:rsidRPr="003727B3">
        <w:rPr>
          <w:color w:val="000000"/>
          <w:sz w:val="28"/>
          <w:szCs w:val="27"/>
        </w:rPr>
        <w:t> Цель: закреплять умение детей составлять короткий рассказ-описание, используя в речи простые и сложные предложения Ход игры: Дети встают в два круга. Во внешнем круге два-три человека. Остальные — во внутреннем. Один круг движется по часовой стрелке, другой — против. Внешний круг проговаривает считалку: Карусель, закружись, А потом остановись. Кто словечко угадает, В дружный круг к нам попадает. Затем ребёнок из внешнего круга загадывает короткую загадку — описание предмета. Дети из внешнего круга отгадывает загадку, если отгадал, то встаёт во внутренний круг.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3727B3">
        <w:rPr>
          <w:color w:val="000000"/>
          <w:sz w:val="28"/>
          <w:szCs w:val="27"/>
          <w:u w:val="single"/>
        </w:rPr>
        <w:t>«Покажи, отгадай и повтори»</w:t>
      </w:r>
      <w:r w:rsidRPr="003727B3">
        <w:rPr>
          <w:color w:val="000000"/>
          <w:sz w:val="28"/>
          <w:szCs w:val="27"/>
        </w:rPr>
        <w:t> Цель: активизировать словарь по заданной теме, развитие общей моторики, уметь согласовывать движения и речь. Ход игры: Дети встают в круг, выбирается ведущий, он загадывает профессию (либо какой-либо фрукт, посуду), но её не называет, а только показывает жестами. Дети должны отгадать загаданный предмет и показать, тот ребёнок, кто первый отгадал, становиться ведущим.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3727B3">
        <w:rPr>
          <w:color w:val="000000"/>
          <w:sz w:val="28"/>
          <w:szCs w:val="27"/>
          <w:u w:val="single"/>
        </w:rPr>
        <w:t>«Волшебные следы»</w:t>
      </w:r>
      <w:r w:rsidRPr="003727B3">
        <w:rPr>
          <w:color w:val="000000"/>
          <w:sz w:val="28"/>
          <w:szCs w:val="27"/>
        </w:rPr>
        <w:t xml:space="preserve"> Цель: активизировать словарь по теме, учить образовывать притяжательные прилагательные. Ход игры: Перед детьми лежат вырезанные следы разных животных. Детям предлагают, идти по </w:t>
      </w:r>
      <w:r w:rsidRPr="003727B3">
        <w:rPr>
          <w:color w:val="000000"/>
          <w:sz w:val="28"/>
          <w:szCs w:val="27"/>
        </w:rPr>
        <w:lastRenderedPageBreak/>
        <w:t>следам называя, чьи это следы — волчьи, заячьи. Если дети правильно называют следы, то в конце дорожки их ждёт это животное.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3727B3">
        <w:rPr>
          <w:color w:val="000000"/>
          <w:sz w:val="28"/>
          <w:szCs w:val="27"/>
          <w:u w:val="single"/>
        </w:rPr>
        <w:t>«Кто ловкий»</w:t>
      </w:r>
      <w:r w:rsidRPr="003727B3">
        <w:rPr>
          <w:color w:val="000000"/>
          <w:sz w:val="28"/>
          <w:szCs w:val="27"/>
        </w:rPr>
        <w:t> Цель: активизировать словарь по теме, учить обобщать, классифицировать. Ход игры: Дети делятся на команды, определяют, кто какую категорию будет собирать. У педагога на столе расположены предметы разных категорий. По команде педагога по одному участнику от команды подходят к столу и собирают, только те предметы, которые необходимы к его категории.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</w:rPr>
      </w:pPr>
      <w:r w:rsidRPr="003727B3">
        <w:rPr>
          <w:color w:val="000000"/>
          <w:sz w:val="28"/>
          <w:szCs w:val="27"/>
          <w:u w:val="single"/>
        </w:rPr>
        <w:t>«Летаю, еду, плыву»</w:t>
      </w:r>
      <w:r w:rsidRPr="003727B3">
        <w:rPr>
          <w:color w:val="000000"/>
          <w:sz w:val="28"/>
          <w:szCs w:val="27"/>
        </w:rPr>
        <w:t> Цель: развивать общую моторику, активизировать словарь по теме. Ход игры: Дети встают в круг. Педагог называет транспорт, а дети должны показать, как передвигается транспорт.</w:t>
      </w:r>
    </w:p>
    <w:p w:rsidR="00D85F24" w:rsidRPr="003727B3" w:rsidRDefault="00D85F24" w:rsidP="00D55A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5F24" w:rsidRPr="003727B3" w:rsidRDefault="00D85F24" w:rsidP="00D55A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5F24" w:rsidRPr="003727B3" w:rsidRDefault="00D85F24" w:rsidP="00D55A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5F24" w:rsidRPr="003727B3" w:rsidRDefault="00D85F24" w:rsidP="00D55A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5F24" w:rsidRPr="003727B3" w:rsidRDefault="00D85F24" w:rsidP="00D55A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5F24" w:rsidRPr="003727B3" w:rsidRDefault="00D85F24" w:rsidP="00D55A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5F24" w:rsidRPr="003727B3" w:rsidRDefault="00D85F24" w:rsidP="00D55A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5F24" w:rsidRPr="003727B3" w:rsidRDefault="00D85F24" w:rsidP="00D55A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5F24" w:rsidRPr="003727B3" w:rsidRDefault="00D85F24" w:rsidP="00D55A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5F24" w:rsidRPr="003727B3" w:rsidRDefault="00D85F24" w:rsidP="00D55A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85F24" w:rsidRPr="003727B3" w:rsidRDefault="00D85F24" w:rsidP="00D55A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A21E4" w:rsidRPr="003727B3" w:rsidRDefault="00EA21E4" w:rsidP="00D85F2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A21E4" w:rsidRPr="003727B3" w:rsidRDefault="00EA21E4" w:rsidP="00D85F2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A21E4" w:rsidRPr="003727B3" w:rsidRDefault="00EA21E4" w:rsidP="00D85F2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A21E4" w:rsidRPr="003727B3" w:rsidRDefault="00EA21E4" w:rsidP="00D85F2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A21E4" w:rsidRPr="003727B3" w:rsidRDefault="00EA21E4" w:rsidP="00D85F2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A21E4" w:rsidRPr="003727B3" w:rsidRDefault="00EA21E4" w:rsidP="00D85F2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A21E4" w:rsidRPr="003727B3" w:rsidRDefault="00EA21E4" w:rsidP="00D85F2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B1685" w:rsidRPr="003727B3" w:rsidRDefault="00D85F24" w:rsidP="00D85F2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</w:rPr>
      </w:pPr>
      <w:r w:rsidRPr="003727B3">
        <w:rPr>
          <w:color w:val="000000"/>
          <w:sz w:val="28"/>
          <w:szCs w:val="28"/>
        </w:rPr>
        <w:lastRenderedPageBreak/>
        <w:t xml:space="preserve"> </w:t>
      </w:r>
      <w:r w:rsidR="006B1685" w:rsidRPr="003727B3">
        <w:rPr>
          <w:b/>
          <w:color w:val="000000"/>
          <w:sz w:val="28"/>
        </w:rPr>
        <w:t xml:space="preserve">Методические рекомендации к использованию подвижных </w:t>
      </w:r>
      <w:r w:rsidR="008D22D3" w:rsidRPr="003727B3">
        <w:rPr>
          <w:b/>
          <w:color w:val="000000"/>
          <w:sz w:val="28"/>
        </w:rPr>
        <w:t>игр</w:t>
      </w:r>
    </w:p>
    <w:p w:rsidR="006B1685" w:rsidRPr="003727B3" w:rsidRDefault="006B1685" w:rsidP="006B168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</w:rPr>
      </w:pPr>
      <w:r w:rsidRPr="003727B3">
        <w:rPr>
          <w:b/>
          <w:color w:val="000000"/>
          <w:sz w:val="28"/>
        </w:rPr>
        <w:t xml:space="preserve"> в логопедической работе с детьми</w:t>
      </w:r>
    </w:p>
    <w:p w:rsidR="00501F04" w:rsidRPr="003727B3" w:rsidRDefault="00501F04" w:rsidP="00501F04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3727B3">
        <w:rPr>
          <w:color w:val="000000"/>
          <w:sz w:val="28"/>
          <w:szCs w:val="27"/>
        </w:rPr>
        <w:t xml:space="preserve">  Подвижная игра  направлена на достижение определённых целей воспитания и обучения. Использование подвижной игры в занятии помогают повысить работоспособность детей, снять напряжение, способствуют переключению с одной деятельность на другую.</w:t>
      </w:r>
    </w:p>
    <w:p w:rsidR="00501F04" w:rsidRPr="003727B3" w:rsidRDefault="00501F04" w:rsidP="00501F04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3727B3">
        <w:rPr>
          <w:color w:val="000000"/>
          <w:sz w:val="28"/>
          <w:szCs w:val="27"/>
        </w:rPr>
        <w:t xml:space="preserve">     Подвижные игры в занятии по развитию речи можно использовать как элемент занятия, как физкультурную минутку, либо как закрепление пройденного материала. </w:t>
      </w:r>
    </w:p>
    <w:p w:rsidR="00501F04" w:rsidRPr="003727B3" w:rsidRDefault="00501F04" w:rsidP="00501F04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3727B3">
        <w:rPr>
          <w:color w:val="000000"/>
          <w:sz w:val="28"/>
          <w:szCs w:val="27"/>
        </w:rPr>
        <w:t xml:space="preserve">      В игровой форме мышление протекает быстрее, и новый учебный материал усваивается прочнее, запоминается легче. К речевым играм относятся подвижные игры с речевым содержанием, народные игры, игры-хороводы, дидактические, словесные, настольно-печатные, игры-драматизации, игры - потешки с пальчиками и.т.д. </w:t>
      </w:r>
    </w:p>
    <w:p w:rsidR="00D55AC6" w:rsidRPr="003727B3" w:rsidRDefault="00501F04" w:rsidP="00501F04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27B3">
        <w:rPr>
          <w:color w:val="000000"/>
          <w:sz w:val="28"/>
          <w:szCs w:val="27"/>
        </w:rPr>
        <w:t xml:space="preserve">      Любую подвижную игру можно адаптировать к лексической теме недели и использовать её в совместной деятельности с ребёнком.  </w:t>
      </w:r>
    </w:p>
    <w:p w:rsidR="006B1685" w:rsidRPr="003727B3" w:rsidRDefault="006B1685" w:rsidP="006B1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3727B3">
        <w:rPr>
          <w:color w:val="000000"/>
          <w:sz w:val="28"/>
        </w:rPr>
        <w:t>При организации речевых игр  необходимо учитывать следующее:</w:t>
      </w:r>
    </w:p>
    <w:p w:rsidR="006B1685" w:rsidRPr="003727B3" w:rsidRDefault="006B1685" w:rsidP="006B1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3727B3">
        <w:rPr>
          <w:color w:val="000000"/>
          <w:sz w:val="28"/>
        </w:rPr>
        <w:t>- игры не должны быть длительными по времени (5-15 минут);</w:t>
      </w:r>
    </w:p>
    <w:p w:rsidR="006B1685" w:rsidRPr="003727B3" w:rsidRDefault="006B1685" w:rsidP="006B1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3727B3">
        <w:rPr>
          <w:color w:val="000000"/>
          <w:sz w:val="28"/>
        </w:rPr>
        <w:t>- они должны проводиться в неторопливом темпе, чтобы ребенок имел возможность понять задание, осознанно исправить возможную ошибку;</w:t>
      </w:r>
    </w:p>
    <w:p w:rsidR="006B1685" w:rsidRPr="003727B3" w:rsidRDefault="006B1685" w:rsidP="006B1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3727B3">
        <w:rPr>
          <w:color w:val="000000"/>
          <w:sz w:val="28"/>
        </w:rPr>
        <w:t>-игра должна быть живой, интересной, заманчивой для ребенка;</w:t>
      </w:r>
    </w:p>
    <w:p w:rsidR="006B1685" w:rsidRPr="003727B3" w:rsidRDefault="006B1685" w:rsidP="006B1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3727B3">
        <w:rPr>
          <w:color w:val="000000"/>
          <w:sz w:val="28"/>
        </w:rPr>
        <w:t>-игра может быть частью общеобразовательного или логопедического занятия или проводиться в один из режимных моментов (на прогулке, в минуты отдыха и пр.);</w:t>
      </w:r>
    </w:p>
    <w:p w:rsidR="006B1685" w:rsidRPr="003727B3" w:rsidRDefault="006B1685" w:rsidP="006B1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3727B3">
        <w:rPr>
          <w:color w:val="000000"/>
          <w:sz w:val="28"/>
        </w:rPr>
        <w:t>-в игре необходимо добиваться активного речевого участия всех детей,</w:t>
      </w:r>
      <w:r w:rsidRPr="003727B3">
        <w:rPr>
          <w:color w:val="000000"/>
          <w:sz w:val="28"/>
        </w:rPr>
        <w:br/>
        <w:t>при этом по возможности использовать и двигательную активность;</w:t>
      </w:r>
    </w:p>
    <w:p w:rsidR="006B1685" w:rsidRPr="003727B3" w:rsidRDefault="006B1685" w:rsidP="006B168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3727B3">
        <w:rPr>
          <w:color w:val="000000"/>
          <w:sz w:val="28"/>
        </w:rPr>
        <w:t>-в игре следует развивать у детей навыки контроля за чужой и своей речью и стремление правильно и достаточно быстро выполнять речевое задание;</w:t>
      </w:r>
    </w:p>
    <w:p w:rsidR="00E2143D" w:rsidRPr="003727B3" w:rsidRDefault="006B1685" w:rsidP="00E2143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3727B3">
        <w:rPr>
          <w:color w:val="000000"/>
          <w:sz w:val="28"/>
        </w:rPr>
        <w:lastRenderedPageBreak/>
        <w:t>-поощрять детскую инициативу;</w:t>
      </w:r>
    </w:p>
    <w:p w:rsidR="006B1685" w:rsidRPr="003727B3" w:rsidRDefault="00E2143D" w:rsidP="00E2143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3727B3">
        <w:rPr>
          <w:color w:val="000000"/>
          <w:sz w:val="28"/>
        </w:rPr>
        <w:t>-в</w:t>
      </w:r>
      <w:r w:rsidR="006B1685" w:rsidRPr="003727B3">
        <w:rPr>
          <w:color w:val="000000"/>
          <w:sz w:val="28"/>
        </w:rPr>
        <w:t xml:space="preserve"> процессе игры  педагог принимает непосредственное участие (степень его участия определяется речевыми возможностями детей, задачами и условиями игры):</w:t>
      </w:r>
    </w:p>
    <w:p w:rsidR="006B1685" w:rsidRPr="003727B3" w:rsidRDefault="006B1685" w:rsidP="006B168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3727B3">
        <w:rPr>
          <w:color w:val="000000"/>
          <w:sz w:val="28"/>
        </w:rPr>
        <w:t>-  по ходу игры вносит необходимые коррективы и поправки в речь детей, а в заключение обязательно поощряет всех детей, отмечает наиболее успешных и обещает в следующий раз новый вариант игры или совсем новую игру.</w:t>
      </w:r>
    </w:p>
    <w:p w:rsidR="00D85F24" w:rsidRPr="003727B3" w:rsidRDefault="00D85F24" w:rsidP="00D85F2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7B3">
        <w:rPr>
          <w:color w:val="000000"/>
          <w:sz w:val="28"/>
          <w:szCs w:val="28"/>
        </w:rPr>
        <w:t>В подвижных играх включен литературный текст, стишок, предписывающий то или иное игровое действие («Совушка», «Кони», «Лохматый пес» и др.). Вначале, предлагая новую игру,   четко и выразительно прочитать относящийся к ней стишок. В течение игры стихи прочитываются несколько раз. Дети быстро запоминают текст стиха и во время игры проговаривают его сами.</w:t>
      </w:r>
    </w:p>
    <w:p w:rsidR="00D85F24" w:rsidRPr="003727B3" w:rsidRDefault="00D85F24" w:rsidP="00D85F2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7B3">
        <w:rPr>
          <w:color w:val="000000"/>
          <w:sz w:val="28"/>
          <w:szCs w:val="28"/>
        </w:rPr>
        <w:t>В ходе проведения игры стремиться к побуждению у детей подражательной речевой деятельности, расширению объема понимания речи и словарного запаса. Это достигается путем проговаривания вместе с детьми стихотворений, потешек, словесного сопровождения подвижных игр.</w:t>
      </w:r>
    </w:p>
    <w:p w:rsidR="00D85F24" w:rsidRPr="003727B3" w:rsidRDefault="00D85F24" w:rsidP="00D85F2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7B3">
        <w:rPr>
          <w:color w:val="000000"/>
          <w:sz w:val="28"/>
          <w:szCs w:val="28"/>
        </w:rPr>
        <w:t>Каждая игра имеет свои правила.</w:t>
      </w:r>
    </w:p>
    <w:p w:rsidR="00D85F24" w:rsidRPr="003727B3" w:rsidRDefault="00D85F24" w:rsidP="00D85F2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7B3">
        <w:rPr>
          <w:color w:val="000000"/>
          <w:sz w:val="28"/>
          <w:szCs w:val="28"/>
        </w:rPr>
        <w:t xml:space="preserve">Толковое, обстоятельное, повторное разъяснение детям правил игры, совместное с ними обсуждение условий ее проведения — уже путь к развитию их языка. Подводить детей к тому, чтобы они толково излагали правила той или иной игры товарищам, с ней еще незнакомым.  Можно предложить  коллективу детей сообща рассказать о том, как мы проводим ту или другую игру.  </w:t>
      </w:r>
    </w:p>
    <w:p w:rsidR="00D85F24" w:rsidRPr="003727B3" w:rsidRDefault="00D85F24" w:rsidP="00D85F2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7B3">
        <w:rPr>
          <w:color w:val="000000"/>
          <w:sz w:val="28"/>
          <w:szCs w:val="28"/>
        </w:rPr>
        <w:t xml:space="preserve">     Подвижные игры со словесным сопровождением побуждает детей к вступлению в контакты, является мотивом к коммуникативной деятельности. У детей развивается умение игрового и делового общения со сверстниками, желание участвовать в совместной коллективной деятельности.</w:t>
      </w:r>
    </w:p>
    <w:p w:rsidR="00D85F24" w:rsidRPr="003727B3" w:rsidRDefault="00F80EF1" w:rsidP="00D85F2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7B3">
        <w:rPr>
          <w:color w:val="000000"/>
          <w:sz w:val="28"/>
          <w:szCs w:val="28"/>
        </w:rPr>
        <w:t xml:space="preserve"> 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Cs w:val="23"/>
        </w:rPr>
      </w:pPr>
      <w:r w:rsidRPr="003727B3">
        <w:rPr>
          <w:b/>
          <w:color w:val="000000"/>
          <w:sz w:val="28"/>
          <w:szCs w:val="27"/>
        </w:rPr>
        <w:lastRenderedPageBreak/>
        <w:t>Заключение</w:t>
      </w:r>
    </w:p>
    <w:p w:rsidR="00D85F24" w:rsidRPr="003727B3" w:rsidRDefault="00D85F24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Cs w:val="23"/>
          <w:highlight w:val="yellow"/>
        </w:rPr>
      </w:pPr>
      <w:r w:rsidRPr="003727B3">
        <w:rPr>
          <w:color w:val="000000"/>
          <w:sz w:val="28"/>
          <w:szCs w:val="27"/>
          <w:highlight w:val="yellow"/>
        </w:rPr>
        <w:t xml:space="preserve"> </w:t>
      </w:r>
    </w:p>
    <w:p w:rsidR="00F80EF1" w:rsidRPr="003727B3" w:rsidRDefault="00D85F24" w:rsidP="00F80EF1">
      <w:pPr>
        <w:pStyle w:val="a4"/>
        <w:tabs>
          <w:tab w:val="left" w:pos="360"/>
          <w:tab w:val="left" w:pos="1440"/>
          <w:tab w:val="left" w:pos="10080"/>
        </w:tabs>
        <w:spacing w:line="360" w:lineRule="auto"/>
        <w:ind w:right="180"/>
        <w:jc w:val="both"/>
        <w:rPr>
          <w:szCs w:val="28"/>
        </w:rPr>
      </w:pPr>
      <w:r w:rsidRPr="003727B3">
        <w:rPr>
          <w:color w:val="000000"/>
          <w:szCs w:val="27"/>
        </w:rPr>
        <w:t xml:space="preserve">      </w:t>
      </w:r>
      <w:r w:rsidR="00F80EF1" w:rsidRPr="003727B3">
        <w:rPr>
          <w:color w:val="000000"/>
          <w:szCs w:val="28"/>
        </w:rPr>
        <w:t xml:space="preserve"> </w:t>
      </w:r>
      <w:r w:rsidR="00F80EF1" w:rsidRPr="003727B3">
        <w:rPr>
          <w:szCs w:val="28"/>
        </w:rPr>
        <w:t>Все, используемые подвижные игры могут быть  применены на различных этапах коррекционной работы. Представленные игры удобны тем, что не требуют сложной атрибутики, длительной подготовки к ним, больших временных затрат и могут быть рекомендованы воспитателям и родителям.</w:t>
      </w:r>
    </w:p>
    <w:p w:rsidR="00F80EF1" w:rsidRPr="003727B3" w:rsidRDefault="00F80EF1" w:rsidP="00F80EF1">
      <w:pPr>
        <w:pStyle w:val="a4"/>
        <w:tabs>
          <w:tab w:val="left" w:pos="360"/>
          <w:tab w:val="left" w:pos="1440"/>
          <w:tab w:val="left" w:pos="10080"/>
        </w:tabs>
        <w:spacing w:line="360" w:lineRule="auto"/>
        <w:ind w:right="180" w:firstLine="540"/>
        <w:jc w:val="both"/>
        <w:rPr>
          <w:szCs w:val="28"/>
        </w:rPr>
      </w:pPr>
      <w:r w:rsidRPr="003727B3">
        <w:rPr>
          <w:szCs w:val="28"/>
        </w:rPr>
        <w:t xml:space="preserve">Все игры подвижны, дети не утомляются, длительное время удерживают внимание, сосредоточены. Все игры проходят на положительном эмоциональном настрое, что позволяет успешно проводить коррекционную работу. </w:t>
      </w:r>
    </w:p>
    <w:p w:rsidR="00F80EF1" w:rsidRPr="003727B3" w:rsidRDefault="00F80EF1" w:rsidP="00F80EF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7B3">
        <w:rPr>
          <w:color w:val="000000"/>
          <w:sz w:val="28"/>
          <w:szCs w:val="28"/>
        </w:rPr>
        <w:t>Подвижные игры являются самым универсальным и доступным средством развития детей. Игры оказывают всестороннее, комплексное воздействие на организм ребёнка, способствуют не только физическому, но и нравственному, умственному, трудовому и эстетическому воспитанию дошкольников. При помощи различных игровых движений и ситуаций ребёнок познаёт мир, получает новую информацию и знания, осваивает речь.</w:t>
      </w:r>
    </w:p>
    <w:p w:rsidR="00F80EF1" w:rsidRPr="003727B3" w:rsidRDefault="00F80EF1" w:rsidP="00F80EF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7B3">
        <w:rPr>
          <w:color w:val="000000"/>
          <w:sz w:val="28"/>
          <w:szCs w:val="28"/>
        </w:rPr>
        <w:t>Использование подвижных игр со словесным сопровождением  дает позитивную динамику речевого развития. Игра органически присуща детскому возрасту и при умелом руководстве со стороны взрослых способна творить чудеса.</w:t>
      </w:r>
    </w:p>
    <w:p w:rsidR="00F80EF1" w:rsidRPr="003727B3" w:rsidRDefault="00F80EF1" w:rsidP="00F80EF1">
      <w:pPr>
        <w:pStyle w:val="c1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color w:val="000000"/>
          <w:sz w:val="28"/>
          <w:szCs w:val="28"/>
        </w:rPr>
      </w:pPr>
      <w:r w:rsidRPr="003727B3">
        <w:rPr>
          <w:rStyle w:val="c0"/>
          <w:color w:val="000000"/>
          <w:sz w:val="28"/>
          <w:szCs w:val="28"/>
        </w:rPr>
        <w:t xml:space="preserve"> При   использовании данных игр  дети   приобретут достаточно большой и хорошо систематизированный словарный запас, который явится надёжным залогом того, что в школе они хорошо усвоят грамматические правила, включая и возможность их применения на практике.  </w:t>
      </w:r>
    </w:p>
    <w:p w:rsidR="00F80EF1" w:rsidRPr="003727B3" w:rsidRDefault="00F80EF1" w:rsidP="00F80EF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27B3">
        <w:rPr>
          <w:color w:val="000000"/>
          <w:sz w:val="28"/>
          <w:szCs w:val="28"/>
        </w:rPr>
        <w:t>Играя – развиваем – обучаем – воспитываем.</w:t>
      </w:r>
    </w:p>
    <w:p w:rsidR="00F80EF1" w:rsidRPr="003727B3" w:rsidRDefault="00F80EF1" w:rsidP="00F80EF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80EF1" w:rsidRPr="003727B3" w:rsidRDefault="00F80EF1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F80EF1" w:rsidRPr="003727B3" w:rsidRDefault="00F80EF1" w:rsidP="00D85F24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1E028A" w:rsidRDefault="001E028A" w:rsidP="003727B3">
      <w:pPr>
        <w:pStyle w:val="a4"/>
        <w:tabs>
          <w:tab w:val="left" w:pos="360"/>
          <w:tab w:val="left" w:pos="1440"/>
          <w:tab w:val="left" w:pos="10080"/>
        </w:tabs>
        <w:spacing w:line="360" w:lineRule="auto"/>
        <w:ind w:left="284" w:right="180" w:hanging="284"/>
        <w:jc w:val="center"/>
        <w:rPr>
          <w:b/>
          <w:szCs w:val="28"/>
        </w:rPr>
      </w:pPr>
    </w:p>
    <w:p w:rsidR="00B5705F" w:rsidRPr="003727B3" w:rsidRDefault="00B5705F" w:rsidP="003727B3">
      <w:pPr>
        <w:pStyle w:val="a4"/>
        <w:tabs>
          <w:tab w:val="left" w:pos="360"/>
          <w:tab w:val="left" w:pos="1440"/>
          <w:tab w:val="left" w:pos="10080"/>
        </w:tabs>
        <w:spacing w:line="360" w:lineRule="auto"/>
        <w:ind w:left="284" w:right="180" w:hanging="284"/>
        <w:jc w:val="center"/>
        <w:rPr>
          <w:b/>
          <w:szCs w:val="28"/>
        </w:rPr>
      </w:pPr>
      <w:r w:rsidRPr="003727B3">
        <w:rPr>
          <w:b/>
          <w:szCs w:val="28"/>
        </w:rPr>
        <w:lastRenderedPageBreak/>
        <w:t xml:space="preserve"> Литература</w:t>
      </w:r>
    </w:p>
    <w:p w:rsidR="00F46B1C" w:rsidRPr="003727B3" w:rsidRDefault="003C3367" w:rsidP="003727B3">
      <w:pPr>
        <w:pStyle w:val="ad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7B3">
        <w:rPr>
          <w:rFonts w:ascii="Times New Roman" w:hAnsi="Times New Roman" w:cs="Times New Roman"/>
          <w:sz w:val="28"/>
          <w:szCs w:val="28"/>
        </w:rPr>
        <w:t>Гуськова, А.А. Развитие речедвигательной координации детей[Текст]: Пособие для логопедов, воспитателей и родителей / А.А. Гуськова. - М.: ТЦ Сфера, 2014. - 64 c.</w:t>
      </w:r>
    </w:p>
    <w:p w:rsidR="00F46B1C" w:rsidRPr="003727B3" w:rsidRDefault="003C3367" w:rsidP="003727B3">
      <w:pPr>
        <w:pStyle w:val="ad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7B3">
        <w:rPr>
          <w:rFonts w:ascii="Times New Roman" w:hAnsi="Times New Roman" w:cs="Times New Roman"/>
          <w:sz w:val="28"/>
          <w:szCs w:val="28"/>
        </w:rPr>
        <w:t xml:space="preserve"> Калиниченко, С.А. Развитие речи у детей 5-7 лет с ОНР: Лексико-грамматические занятия[Текст]  Учебно-методическое пособие / С.А. Калиниченко. - М.: Владос, 2015. - 55 c.</w:t>
      </w:r>
    </w:p>
    <w:p w:rsidR="00F46B1C" w:rsidRPr="003727B3" w:rsidRDefault="003C3367" w:rsidP="003727B3">
      <w:pPr>
        <w:pStyle w:val="ad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7B3">
        <w:rPr>
          <w:rFonts w:ascii="Times New Roman" w:hAnsi="Times New Roman" w:cs="Times New Roman"/>
          <w:sz w:val="28"/>
          <w:szCs w:val="28"/>
        </w:rPr>
        <w:t xml:space="preserve"> Колесникова, Е.В. Развитие звуковой культуры речи у детей 3-4 лет</w:t>
      </w:r>
      <w:r w:rsidR="00F03235" w:rsidRPr="003727B3">
        <w:rPr>
          <w:rFonts w:ascii="Times New Roman" w:hAnsi="Times New Roman" w:cs="Times New Roman"/>
          <w:sz w:val="28"/>
          <w:szCs w:val="28"/>
        </w:rPr>
        <w:t xml:space="preserve"> </w:t>
      </w:r>
      <w:r w:rsidRPr="003727B3">
        <w:rPr>
          <w:rFonts w:ascii="Times New Roman" w:hAnsi="Times New Roman" w:cs="Times New Roman"/>
          <w:sz w:val="28"/>
          <w:szCs w:val="28"/>
        </w:rPr>
        <w:t>[Текст]: Учебно-методическое пособие к рабочей тетради "Раз - словечко, два - словечко" / Е.В. Колесникова. - М.: Ювента, 2012. - 72 c.</w:t>
      </w:r>
    </w:p>
    <w:p w:rsidR="00F46B1C" w:rsidRPr="003727B3" w:rsidRDefault="003C3367" w:rsidP="003727B3">
      <w:pPr>
        <w:pStyle w:val="ad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7B3">
        <w:rPr>
          <w:rFonts w:ascii="Times New Roman" w:hAnsi="Times New Roman" w:cs="Times New Roman"/>
          <w:sz w:val="28"/>
          <w:szCs w:val="28"/>
        </w:rPr>
        <w:t xml:space="preserve"> Коноваленко, С.В. Развитие психо-физиологической базы речи у детей дошкольного возраста с нарушениями развития[Текст] / С.В. Коноваленко. - СПб.: Детство Пресс, 2012. - 112 c.</w:t>
      </w:r>
    </w:p>
    <w:p w:rsidR="00F46B1C" w:rsidRPr="003727B3" w:rsidRDefault="003C3367" w:rsidP="003727B3">
      <w:pPr>
        <w:pStyle w:val="ad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7B3">
        <w:rPr>
          <w:rFonts w:ascii="Times New Roman" w:hAnsi="Times New Roman" w:cs="Times New Roman"/>
          <w:sz w:val="28"/>
          <w:szCs w:val="28"/>
        </w:rPr>
        <w:t xml:space="preserve"> Литвинова, О.Э. Речевое развитие детей раннего возраста. Словарь. Звуковая культура речи. Грамматический строй речи. Связная речь. Конспекты занятий. [Текст]  Ч. 1 / О.Э. Литвинова. - СПб.: Детство-Пресс, 2016. - 128 c.</w:t>
      </w:r>
    </w:p>
    <w:p w:rsidR="00F46B1C" w:rsidRPr="003727B3" w:rsidRDefault="003C3367" w:rsidP="003727B3">
      <w:pPr>
        <w:pStyle w:val="ad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7B3">
        <w:rPr>
          <w:rFonts w:ascii="Times New Roman" w:hAnsi="Times New Roman" w:cs="Times New Roman"/>
          <w:sz w:val="28"/>
          <w:szCs w:val="28"/>
        </w:rPr>
        <w:t>Микляева, Н.В. Развитие языковой способности у детей 6-7 лет с ОНР / Н.В. Микляева. - М.: ТЦ Сфера, 2012. - 64 c.</w:t>
      </w:r>
    </w:p>
    <w:p w:rsidR="00F46B1C" w:rsidRPr="003727B3" w:rsidRDefault="003C3367" w:rsidP="003727B3">
      <w:pPr>
        <w:pStyle w:val="ad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7B3">
        <w:rPr>
          <w:rFonts w:ascii="Times New Roman" w:hAnsi="Times New Roman" w:cs="Times New Roman"/>
          <w:sz w:val="28"/>
          <w:szCs w:val="28"/>
        </w:rPr>
        <w:t>Нищева, Н.В. Современная система коррекционной работы в логопедической группе для детей с общим недоразвитием речи (с 3 до 7 лет)</w:t>
      </w:r>
      <w:r w:rsidR="00802EE0" w:rsidRPr="00802EE0">
        <w:rPr>
          <w:rFonts w:ascii="Times New Roman" w:hAnsi="Times New Roman"/>
        </w:rPr>
        <w:t xml:space="preserve"> </w:t>
      </w:r>
      <w:r w:rsidR="00802EE0" w:rsidRPr="0067096E">
        <w:rPr>
          <w:rFonts w:ascii="Times New Roman" w:hAnsi="Times New Roman"/>
        </w:rPr>
        <w:t xml:space="preserve">[Текст] </w:t>
      </w:r>
      <w:r w:rsidRPr="003727B3">
        <w:rPr>
          <w:rFonts w:ascii="Times New Roman" w:hAnsi="Times New Roman" w:cs="Times New Roman"/>
          <w:sz w:val="28"/>
          <w:szCs w:val="28"/>
        </w:rPr>
        <w:t xml:space="preserve"> / Н.В. Нищева. - СПб.: Детство-Пресс, 2013. - 624 c.</w:t>
      </w:r>
    </w:p>
    <w:p w:rsidR="00F03235" w:rsidRPr="003727B3" w:rsidRDefault="003C3367" w:rsidP="003727B3">
      <w:pPr>
        <w:pStyle w:val="ad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32"/>
          <w:szCs w:val="28"/>
        </w:rPr>
      </w:pPr>
      <w:r w:rsidRPr="003727B3">
        <w:rPr>
          <w:rFonts w:ascii="Times New Roman" w:hAnsi="Times New Roman" w:cs="Times New Roman"/>
          <w:sz w:val="28"/>
          <w:szCs w:val="28"/>
        </w:rPr>
        <w:t xml:space="preserve"> Трясорукова, Т.П. Эффективное развитие: мышление, движение, речь. Оптимизация психомоторного развития детей дошкольного возраста / Т.П. Трясорукова. - Рн/Д: Феникс, 2013. - 79 c.</w:t>
      </w:r>
    </w:p>
    <w:p w:rsidR="00D85F24" w:rsidRPr="003727B3" w:rsidRDefault="003C3367" w:rsidP="003727B3">
      <w:pPr>
        <w:pStyle w:val="ad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32"/>
          <w:szCs w:val="28"/>
        </w:rPr>
      </w:pPr>
      <w:r w:rsidRPr="003727B3">
        <w:rPr>
          <w:rFonts w:ascii="Times New Roman" w:hAnsi="Times New Roman" w:cs="Times New Roman"/>
          <w:sz w:val="28"/>
          <w:szCs w:val="28"/>
        </w:rPr>
        <w:t>Ушакова, О.С. Развитие речи детей 3-5 лет. Программа, консп.занят., метод.рекомендации(по ФГОС)</w:t>
      </w:r>
      <w:r w:rsidR="00802EE0" w:rsidRPr="00802EE0">
        <w:rPr>
          <w:rFonts w:ascii="Times New Roman" w:hAnsi="Times New Roman"/>
        </w:rPr>
        <w:t xml:space="preserve"> </w:t>
      </w:r>
      <w:r w:rsidR="00802EE0" w:rsidRPr="0067096E">
        <w:rPr>
          <w:rFonts w:ascii="Times New Roman" w:hAnsi="Times New Roman"/>
        </w:rPr>
        <w:t>[Текст]</w:t>
      </w:r>
      <w:r w:rsidRPr="003727B3">
        <w:rPr>
          <w:rFonts w:ascii="Times New Roman" w:hAnsi="Times New Roman" w:cs="Times New Roman"/>
          <w:sz w:val="28"/>
          <w:szCs w:val="28"/>
        </w:rPr>
        <w:t xml:space="preserve">, дополн. / О.С. Ушакова. - М.: ТЦ Сфера, </w:t>
      </w:r>
      <w:r w:rsidR="00F46B1C" w:rsidRPr="00372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EE0" w:rsidRDefault="00802EE0" w:rsidP="008B7C2E">
      <w:pPr>
        <w:pStyle w:val="a4"/>
        <w:tabs>
          <w:tab w:val="left" w:pos="360"/>
          <w:tab w:val="left" w:pos="1440"/>
          <w:tab w:val="left" w:pos="10080"/>
        </w:tabs>
        <w:suppressAutoHyphens w:val="0"/>
        <w:spacing w:line="360" w:lineRule="auto"/>
        <w:ind w:left="1440" w:right="180" w:firstLine="0"/>
        <w:jc w:val="right"/>
        <w:rPr>
          <w:b/>
          <w:szCs w:val="28"/>
        </w:rPr>
      </w:pPr>
    </w:p>
    <w:p w:rsidR="008B7C2E" w:rsidRPr="003727B3" w:rsidRDefault="008B7C2E" w:rsidP="008B7C2E">
      <w:pPr>
        <w:pStyle w:val="a4"/>
        <w:tabs>
          <w:tab w:val="left" w:pos="360"/>
          <w:tab w:val="left" w:pos="1440"/>
          <w:tab w:val="left" w:pos="10080"/>
        </w:tabs>
        <w:suppressAutoHyphens w:val="0"/>
        <w:spacing w:line="360" w:lineRule="auto"/>
        <w:ind w:left="1440" w:right="180" w:firstLine="0"/>
        <w:jc w:val="right"/>
        <w:rPr>
          <w:b/>
          <w:szCs w:val="28"/>
        </w:rPr>
      </w:pPr>
      <w:r w:rsidRPr="003727B3">
        <w:rPr>
          <w:b/>
          <w:szCs w:val="28"/>
        </w:rPr>
        <w:lastRenderedPageBreak/>
        <w:t>Приложение 1</w:t>
      </w:r>
    </w:p>
    <w:p w:rsidR="0067096E" w:rsidRPr="003727B3" w:rsidRDefault="00905160" w:rsidP="0067096E">
      <w:pPr>
        <w:pStyle w:val="a4"/>
        <w:tabs>
          <w:tab w:val="left" w:pos="360"/>
          <w:tab w:val="left" w:pos="1440"/>
          <w:tab w:val="left" w:pos="10080"/>
        </w:tabs>
        <w:suppressAutoHyphens w:val="0"/>
        <w:spacing w:line="360" w:lineRule="auto"/>
        <w:ind w:left="1440" w:right="180" w:firstLine="0"/>
        <w:jc w:val="center"/>
        <w:rPr>
          <w:b/>
          <w:szCs w:val="28"/>
        </w:rPr>
      </w:pPr>
      <w:r w:rsidRPr="003727B3">
        <w:rPr>
          <w:b/>
          <w:szCs w:val="28"/>
        </w:rPr>
        <w:t>Картотека</w:t>
      </w:r>
      <w:r w:rsidR="0067096E" w:rsidRPr="003727B3">
        <w:rPr>
          <w:b/>
          <w:szCs w:val="28"/>
        </w:rPr>
        <w:t xml:space="preserve"> подвижных игр</w:t>
      </w:r>
    </w:p>
    <w:p w:rsidR="0067096E" w:rsidRPr="003727B3" w:rsidRDefault="0067096E" w:rsidP="0067096E">
      <w:pPr>
        <w:pStyle w:val="a4"/>
        <w:tabs>
          <w:tab w:val="left" w:pos="360"/>
          <w:tab w:val="left" w:pos="1440"/>
          <w:tab w:val="left" w:pos="10080"/>
        </w:tabs>
        <w:suppressAutoHyphens w:val="0"/>
        <w:spacing w:line="360" w:lineRule="auto"/>
        <w:ind w:left="1440" w:right="180" w:firstLine="0"/>
        <w:jc w:val="center"/>
        <w:rPr>
          <w:b/>
          <w:szCs w:val="28"/>
        </w:rPr>
      </w:pPr>
      <w:r w:rsidRPr="003727B3">
        <w:rPr>
          <w:b/>
          <w:szCs w:val="28"/>
        </w:rPr>
        <w:t xml:space="preserve">для развития </w:t>
      </w:r>
      <w:r w:rsidRPr="003727B3">
        <w:rPr>
          <w:b/>
          <w:color w:val="000000"/>
          <w:spacing w:val="-5"/>
          <w:szCs w:val="28"/>
        </w:rPr>
        <w:t xml:space="preserve">лексико-грамматического строя речи 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4684"/>
      </w:tblGrid>
      <w:tr w:rsidR="0067096E" w:rsidRPr="003727B3" w:rsidTr="00227EA1">
        <w:trPr>
          <w:trHeight w:val="8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</w:pPr>
            <w:r w:rsidRPr="003727B3">
              <w:t>Тема,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</w:pPr>
            <w:r w:rsidRPr="003727B3">
              <w:t>словарь лексических тем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t>Подвижная игра, ее цель</w:t>
            </w:r>
          </w:p>
        </w:tc>
      </w:tr>
      <w:tr w:rsidR="0067096E" w:rsidRPr="003727B3" w:rsidTr="00227EA1">
        <w:trPr>
          <w:cantSplit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  <w:rPr>
                <w:bCs/>
              </w:rPr>
            </w:pPr>
            <w:r w:rsidRPr="003727B3">
              <w:rPr>
                <w:bCs/>
              </w:rPr>
              <w:t>Блок№1 «Мир растений»</w:t>
            </w: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</w:pPr>
            <w:r w:rsidRPr="003727B3">
              <w:t>Овощи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Существительные:</w:t>
            </w:r>
            <w:r w:rsidRPr="003727B3">
              <w:rPr>
                <w:sz w:val="24"/>
              </w:rPr>
              <w:t xml:space="preserve"> овощ, морковь, картофель, репка, редька, редиска, свекла, лук, чеснок-овощи, у которых мы едим то, что растет в земле (корешки); Помидор, патиссон, кабачок,баклажан, гурец,перец,тыква, укроп, петрушка, салат, горох, бобы, фасоль, капуста – овощи, у которых мы едим то, что растет над землей (вершки); огород, земля, посадка, полив, грядка, вода,салат,щи,пища.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Прилагательные:</w:t>
            </w:r>
            <w:r w:rsidRPr="003727B3">
              <w:rPr>
                <w:sz w:val="24"/>
              </w:rPr>
              <w:t xml:space="preserve"> Цвета – красный, оранжевый, коричневый, зеленый, белый, фиолетовый, желтый и т.д.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</w:rPr>
              <w:t>Вкус- кислый, сладкий, горький; форм–круглая, овальная,треугольная; ровная, неровная;картофельный, огуречный и т.д.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 xml:space="preserve">Глаголы: </w:t>
            </w:r>
            <w:r w:rsidRPr="003727B3">
              <w:rPr>
                <w:sz w:val="24"/>
              </w:rPr>
              <w:t>сажать, поливать, рыхлить, растить, созревать, собирать, мыть, чистить, солить, варить, жарить, готовить, кушать.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1.»</w:t>
            </w:r>
            <w:r w:rsidRPr="003727B3">
              <w:rPr>
                <w:b/>
                <w:bCs/>
                <w:sz w:val="24"/>
              </w:rPr>
              <w:t>Мяч бросай и четко овощи называй</w:t>
            </w:r>
            <w:r w:rsidRPr="003727B3">
              <w:rPr>
                <w:sz w:val="24"/>
              </w:rPr>
              <w:t>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расширение словарного запаса за счет употребления обобщающих слов, развитие памяти, внимания, умение соотносить родовые и видовые понятия.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b/>
                <w:bCs/>
                <w:sz w:val="24"/>
              </w:rPr>
            </w:pPr>
            <w:r w:rsidRPr="003727B3">
              <w:rPr>
                <w:sz w:val="24"/>
              </w:rPr>
              <w:t>2.</w:t>
            </w:r>
            <w:r w:rsidRPr="003727B3">
              <w:rPr>
                <w:b/>
                <w:bCs/>
                <w:sz w:val="24"/>
              </w:rPr>
              <w:t>Игра с мячом « Я знаю три названия овощей».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расширение словарного запаса детей за счет употребления обобщающих слов, развитие быстроты реакции.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b/>
                <w:bCs/>
                <w:sz w:val="24"/>
              </w:rPr>
            </w:pPr>
            <w:r w:rsidRPr="003727B3">
              <w:rPr>
                <w:sz w:val="24"/>
              </w:rPr>
              <w:t>3.</w:t>
            </w:r>
            <w:r w:rsidRPr="003727B3">
              <w:rPr>
                <w:b/>
                <w:bCs/>
                <w:sz w:val="24"/>
              </w:rPr>
              <w:t>«Вершки- корешки»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b/>
                <w:bCs/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расширение знаний детей об особенностях различных овощей.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left="720" w:right="180" w:firstLine="0"/>
              <w:rPr>
                <w:b/>
                <w:bCs/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4.»</w:t>
            </w:r>
            <w:r w:rsidRPr="003727B3">
              <w:rPr>
                <w:b/>
                <w:bCs/>
                <w:sz w:val="24"/>
              </w:rPr>
              <w:t>Мяч бросай и четко фрукты называй</w:t>
            </w:r>
            <w:r w:rsidRPr="003727B3">
              <w:rPr>
                <w:sz w:val="24"/>
              </w:rPr>
              <w:t>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расширение словарного запаса за счет употребления обобщающих слов, развитие памяти, внимания, умение соотносить родовые и видовые понятия.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b/>
                <w:sz w:val="24"/>
              </w:rPr>
              <w:t>5. « Мяч бросай какой фрукт называй</w:t>
            </w:r>
            <w:r w:rsidRPr="003727B3">
              <w:rPr>
                <w:sz w:val="24"/>
              </w:rPr>
              <w:t>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обучение согласованию существительных и прилагательных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b/>
                <w:bCs/>
                <w:sz w:val="24"/>
              </w:rPr>
            </w:pPr>
            <w:r w:rsidRPr="003727B3">
              <w:rPr>
                <w:sz w:val="24"/>
              </w:rPr>
              <w:t>6.</w:t>
            </w:r>
            <w:r w:rsidRPr="003727B3">
              <w:rPr>
                <w:b/>
                <w:bCs/>
                <w:sz w:val="24"/>
              </w:rPr>
              <w:t>Игра с мячом « Я знаю три названия фруктов».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расширение словарного запаса детей за счет употребления обобщающих слов, развитие быстроты реакции.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b/>
                <w:bCs/>
                <w:sz w:val="24"/>
              </w:rPr>
            </w:pPr>
            <w:r w:rsidRPr="003727B3">
              <w:rPr>
                <w:sz w:val="24"/>
              </w:rPr>
              <w:t>7. «</w:t>
            </w:r>
            <w:r w:rsidRPr="003727B3">
              <w:rPr>
                <w:b/>
                <w:bCs/>
                <w:sz w:val="24"/>
              </w:rPr>
              <w:t>Повар»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активизация словаря по теме.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lastRenderedPageBreak/>
              <w:t>8.»</w:t>
            </w:r>
            <w:r w:rsidRPr="003727B3">
              <w:rPr>
                <w:b/>
                <w:bCs/>
                <w:sz w:val="24"/>
              </w:rPr>
              <w:t>Мяч бросай и четко ягоды называй</w:t>
            </w:r>
            <w:r w:rsidRPr="003727B3">
              <w:rPr>
                <w:sz w:val="24"/>
              </w:rPr>
              <w:t>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расширение словарного запаса за счет употребления обобщающих слов, развитие памяти, внимания, умение соотносить родовые и видовые понятия.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left="360" w:right="180" w:firstLine="0"/>
              <w:rPr>
                <w:b/>
                <w:bCs/>
                <w:sz w:val="24"/>
              </w:rPr>
            </w:pPr>
            <w:r w:rsidRPr="003727B3">
              <w:rPr>
                <w:sz w:val="24"/>
              </w:rPr>
              <w:t>9..</w:t>
            </w:r>
            <w:r w:rsidRPr="003727B3">
              <w:rPr>
                <w:b/>
                <w:bCs/>
                <w:sz w:val="24"/>
              </w:rPr>
              <w:t>Игра с мячом « Я знаю три названия ягод».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расширение словарного запаса детей за счет употребления обобщающих слов, развитие быстроты реакции.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b/>
                <w:sz w:val="24"/>
              </w:rPr>
              <w:t>10. « Мяч бросай ягода какая называй</w:t>
            </w:r>
            <w:r w:rsidRPr="003727B3">
              <w:rPr>
                <w:sz w:val="24"/>
              </w:rPr>
              <w:t>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обучение согласованию существительных и прилагательных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b/>
                <w:bCs/>
                <w:sz w:val="24"/>
              </w:rPr>
            </w:pPr>
            <w:r w:rsidRPr="003727B3">
              <w:rPr>
                <w:sz w:val="24"/>
              </w:rPr>
              <w:t>11</w:t>
            </w:r>
            <w:r w:rsidRPr="003727B3">
              <w:rPr>
                <w:b/>
                <w:bCs/>
                <w:sz w:val="24"/>
              </w:rPr>
              <w:t>.»Собери листочки к своему дереву»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обогащение словарного запаса прилагательными.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12.»</w:t>
            </w:r>
            <w:r w:rsidRPr="003727B3">
              <w:rPr>
                <w:b/>
                <w:bCs/>
                <w:sz w:val="24"/>
              </w:rPr>
              <w:t>Мяч бросай и четко деревья  называй</w:t>
            </w:r>
            <w:r w:rsidRPr="003727B3">
              <w:rPr>
                <w:sz w:val="24"/>
              </w:rPr>
              <w:t>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расширение словарного запаса за счет употребления обобщающих слов, развитие памяти, внимания, умение соотносить родовые и видовые понятия.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b/>
                <w:bCs/>
                <w:sz w:val="24"/>
              </w:rPr>
            </w:pPr>
            <w:r w:rsidRPr="003727B3">
              <w:rPr>
                <w:sz w:val="24"/>
              </w:rPr>
              <w:t>13..</w:t>
            </w:r>
            <w:r w:rsidRPr="003727B3">
              <w:rPr>
                <w:b/>
                <w:bCs/>
                <w:sz w:val="24"/>
              </w:rPr>
              <w:t>Игра с мячом « Я знаю три названия кустарника».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расширение словарного запаса детей за счет употребления обобщающих слов, развитие быстроты реакции.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b/>
                <w:bCs/>
                <w:sz w:val="24"/>
              </w:rPr>
            </w:pPr>
            <w:r w:rsidRPr="003727B3">
              <w:rPr>
                <w:b/>
                <w:bCs/>
                <w:sz w:val="24"/>
              </w:rPr>
              <w:t>14.»Веселый счет»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/>
              <w:jc w:val="both"/>
              <w:rPr>
                <w:sz w:val="24"/>
              </w:rPr>
            </w:pPr>
            <w:r w:rsidRPr="003727B3">
              <w:rPr>
                <w:sz w:val="24"/>
              </w:rPr>
              <w:t>Цель: закрепление в речи детей согласования существительных с числительными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b/>
                <w:bCs/>
                <w:sz w:val="24"/>
              </w:rPr>
            </w:pPr>
            <w:r w:rsidRPr="003727B3">
              <w:rPr>
                <w:b/>
                <w:bCs/>
                <w:sz w:val="24"/>
              </w:rPr>
              <w:t>15. «В лес за грибами»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закрепление  в речи существительных, активизация и обогащение словаря прилагательными, глаголами</w:t>
            </w: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  <w:rPr>
                <w:sz w:val="24"/>
              </w:rPr>
            </w:pPr>
            <w:r w:rsidRPr="003727B3">
              <w:rPr>
                <w:sz w:val="24"/>
              </w:rPr>
              <w:t>Фрукты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  <w:u w:val="single"/>
              </w:rPr>
            </w:pPr>
            <w:r w:rsidRPr="003727B3">
              <w:rPr>
                <w:sz w:val="24"/>
                <w:u w:val="single"/>
              </w:rPr>
              <w:t>Существительные: фрукт, яблоко, груша, лимон, апельсин, мандарин, персик, абрикос, сад, дерево, ветки, вода, полив, урожай, компот, сок, варенье и т. 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Прилагательные:</w:t>
            </w:r>
            <w:r w:rsidRPr="003727B3">
              <w:rPr>
                <w:sz w:val="24"/>
              </w:rPr>
              <w:t xml:space="preserve"> Цвета – красный, оранжевый, коричневый, зеленый, белый, фиолетовый, желтый и т.д.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</w:rPr>
              <w:t>Вкус- кислый, сладкий, горький; форм–круглая, овальная,треугольная; ровная, неровная;картофельный, огуречный и т.д.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u w:val="single"/>
              </w:rPr>
            </w:pPr>
            <w:r w:rsidRPr="003727B3">
              <w:rPr>
                <w:sz w:val="24"/>
                <w:u w:val="single"/>
              </w:rPr>
              <w:t xml:space="preserve">Глаголы: </w:t>
            </w:r>
            <w:r w:rsidRPr="003727B3">
              <w:rPr>
                <w:sz w:val="24"/>
              </w:rPr>
              <w:t>сажать, поливать, рыхлить, растить, созревать, собирать, мыть, чистить, солить, варить, жарить, готовить, кушать.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E" w:rsidRPr="003727B3" w:rsidRDefault="0067096E" w:rsidP="00227EA1">
            <w:pPr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lastRenderedPageBreak/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  <w:rPr>
                <w:sz w:val="24"/>
              </w:rPr>
            </w:pPr>
            <w:r w:rsidRPr="003727B3">
              <w:rPr>
                <w:sz w:val="24"/>
              </w:rPr>
              <w:t>Ягоды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  <w:u w:val="single"/>
              </w:rPr>
            </w:pPr>
            <w:r w:rsidRPr="003727B3">
              <w:rPr>
                <w:sz w:val="24"/>
                <w:u w:val="single"/>
              </w:rPr>
              <w:t>Существительные:</w:t>
            </w:r>
            <w:r w:rsidRPr="003727B3">
              <w:rPr>
                <w:sz w:val="24"/>
              </w:rPr>
              <w:t>клубника, смородина, крыжовник, малина</w:t>
            </w:r>
            <w:r w:rsidRPr="003727B3">
              <w:rPr>
                <w:sz w:val="24"/>
                <w:u w:val="single"/>
              </w:rPr>
              <w:t xml:space="preserve">, </w:t>
            </w:r>
            <w:r w:rsidRPr="003727B3">
              <w:rPr>
                <w:sz w:val="24"/>
              </w:rPr>
              <w:t>черешня, вишня, слива – садовые ягоды, малина, ежевика,</w:t>
            </w:r>
            <w:r w:rsidRPr="003727B3">
              <w:rPr>
                <w:sz w:val="24"/>
                <w:u w:val="single"/>
              </w:rPr>
              <w:t xml:space="preserve"> </w:t>
            </w:r>
            <w:r w:rsidRPr="003727B3">
              <w:rPr>
                <w:sz w:val="24"/>
              </w:rPr>
              <w:t>черника, калина, брусника, калина, рябина – лесные ягоды</w:t>
            </w:r>
            <w:r w:rsidRPr="003727B3">
              <w:rPr>
                <w:sz w:val="24"/>
                <w:u w:val="single"/>
              </w:rPr>
              <w:t>;  сад, дерево, ветки, вода, полив, урожай, компот, сок, варенье и т. 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Прилагательные:</w:t>
            </w:r>
            <w:r w:rsidRPr="003727B3">
              <w:rPr>
                <w:sz w:val="24"/>
              </w:rPr>
              <w:t xml:space="preserve"> Цвета – красный, оранжевый, коричневый, зеленый, белый, фиолетовый, желтый и т.д.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</w:rPr>
              <w:t>Вкус- кислый, сладкий, горький; форм–круглая, овальная,треугольная; ровная.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 xml:space="preserve">Глаголы: </w:t>
            </w:r>
            <w:r w:rsidRPr="003727B3">
              <w:rPr>
                <w:sz w:val="24"/>
              </w:rPr>
              <w:t>сажать, ухаживать, поливать, собирать, мыть, есть, варить, сушить.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E" w:rsidRPr="003727B3" w:rsidRDefault="0067096E" w:rsidP="00227EA1">
            <w:pPr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  <w:rPr>
                <w:sz w:val="24"/>
              </w:rPr>
            </w:pPr>
            <w:r w:rsidRPr="003727B3">
              <w:lastRenderedPageBreak/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  <w:rPr>
                <w:sz w:val="24"/>
              </w:rPr>
            </w:pPr>
            <w:r w:rsidRPr="003727B3">
              <w:rPr>
                <w:sz w:val="24"/>
              </w:rPr>
              <w:t>Деревья, лес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 xml:space="preserve">Существительные: </w:t>
            </w:r>
            <w:r w:rsidRPr="003727B3">
              <w:rPr>
                <w:sz w:val="24"/>
              </w:rPr>
              <w:t>дерево, береза, дуб, осина, клен, липа, рябина, ольха, тополь, ива, ель, сосна, пихта, дерево, корни, свол, кора, ветка, листья, почки, земля, лес, хвоя, иголки, ягоды, грибы,кусты.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Прилагательные:</w:t>
            </w:r>
            <w:r w:rsidRPr="003727B3">
              <w:rPr>
                <w:sz w:val="24"/>
              </w:rPr>
              <w:t>лиственный, хвойный, смешанный, дремучий, светлый, летний, зимний и т.д., березовый, осиновый и т.д. Цвета – зеленый, желтый, красный, бурый, черный.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 xml:space="preserve">Глаголы:расти, </w:t>
            </w:r>
            <w:r w:rsidRPr="003727B3">
              <w:rPr>
                <w:sz w:val="24"/>
              </w:rPr>
              <w:t>цвести, распускаться, желтеть, опадать, ломать, пилить, охранять, собирать, гулять.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E" w:rsidRPr="003727B3" w:rsidRDefault="0067096E" w:rsidP="00227EA1">
            <w:pPr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  <w:rPr>
                <w:sz w:val="24"/>
              </w:rPr>
            </w:pPr>
            <w:r w:rsidRPr="003727B3">
              <w:rPr>
                <w:sz w:val="24"/>
              </w:rPr>
              <w:t>Грибы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Существительные: гриб, белый, подберезовик, подосиновик, сыроежка, лисичка, груздь, опенок, поганка, мухомор, лес, земля, шапка,ножка, осень.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 xml:space="preserve">Прилагательные: </w:t>
            </w:r>
            <w:r w:rsidRPr="003727B3">
              <w:rPr>
                <w:sz w:val="24"/>
              </w:rPr>
              <w:t>лесной, съедобный, несъедобный, ядовитый и т.д.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Глаголы:</w:t>
            </w:r>
            <w:r w:rsidRPr="003727B3">
              <w:rPr>
                <w:sz w:val="24"/>
              </w:rPr>
              <w:t xml:space="preserve">ходить, собирать, выбирать, искать, мыть, чистить, варить, солить, жарить, 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E" w:rsidRPr="003727B3" w:rsidRDefault="0067096E" w:rsidP="00227EA1">
            <w:pPr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  <w:rPr>
                <w:sz w:val="24"/>
              </w:rPr>
            </w:pPr>
            <w:r w:rsidRPr="003727B3">
              <w:rPr>
                <w:sz w:val="24"/>
              </w:rPr>
              <w:t>Цветы садовые и полевые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</w:rPr>
              <w:t>Существительные: цветок, названия различных садовых и полевых цветов, подарок, праздник, клумба и т.д.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 xml:space="preserve">Прилагательные: </w:t>
            </w:r>
            <w:r w:rsidRPr="003727B3">
              <w:rPr>
                <w:sz w:val="24"/>
              </w:rPr>
              <w:t xml:space="preserve">красивые, пахнущие, нежные, цветущие, красный, желтый и т. д. </w:t>
            </w:r>
          </w:p>
          <w:p w:rsidR="0067096E" w:rsidRPr="003727B3" w:rsidRDefault="0067096E" w:rsidP="00F94665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 xml:space="preserve"> </w:t>
            </w:r>
            <w:r w:rsidRPr="003727B3">
              <w:rPr>
                <w:sz w:val="24"/>
                <w:u w:val="single"/>
              </w:rPr>
              <w:t>Глаголы</w:t>
            </w:r>
            <w:r w:rsidRPr="003727B3">
              <w:rPr>
                <w:sz w:val="24"/>
              </w:rPr>
              <w:t>:  сажать, выращивать, ухаживать, расти, цвести, садить, радоваться, дарить.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E" w:rsidRPr="003727B3" w:rsidRDefault="0067096E" w:rsidP="00227EA1">
            <w:pPr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67096E" w:rsidRPr="003727B3" w:rsidTr="00227EA1">
        <w:trPr>
          <w:cantSplit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  <w:rPr>
                <w:bCs/>
              </w:rPr>
            </w:pPr>
            <w:r w:rsidRPr="003727B3">
              <w:rPr>
                <w:bCs/>
              </w:rPr>
              <w:t>Блок №2 «Мир животных»</w:t>
            </w:r>
          </w:p>
        </w:tc>
      </w:tr>
      <w:tr w:rsidR="0067096E" w:rsidRPr="003727B3" w:rsidTr="00227EA1">
        <w:trPr>
          <w:cantSplit/>
          <w:trHeight w:val="3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lastRenderedPageBreak/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  <w:rPr>
                <w:sz w:val="24"/>
              </w:rPr>
            </w:pPr>
            <w:r w:rsidRPr="003727B3">
              <w:rPr>
                <w:sz w:val="24"/>
              </w:rPr>
              <w:t>Домашние животные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Существительные: животное, названия домашних животных и их детенышей; голова, уши, тело, лапы, шерсть, рога, хвост, дом, польза, мясо, молоко, мясо.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 xml:space="preserve">Прилагательные: </w:t>
            </w:r>
            <w:r w:rsidRPr="003727B3">
              <w:rPr>
                <w:sz w:val="24"/>
              </w:rPr>
              <w:t>нужные, полезные, добрые, травоядные, млекопитающие, домашние.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Глаголы</w:t>
            </w:r>
            <w:r w:rsidRPr="003727B3">
              <w:rPr>
                <w:sz w:val="24"/>
              </w:rPr>
              <w:t>:  заводить, кормить, ухаживать, охранять, любить, ржать, мычать, блеять, лаять, мяукать и т.д .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b/>
                <w:bCs/>
                <w:sz w:val="24"/>
              </w:rPr>
            </w:pPr>
            <w:r w:rsidRPr="003727B3">
              <w:rPr>
                <w:sz w:val="24"/>
              </w:rPr>
              <w:t>1.</w:t>
            </w:r>
            <w:r w:rsidRPr="003727B3">
              <w:rPr>
                <w:b/>
                <w:bCs/>
                <w:sz w:val="24"/>
              </w:rPr>
              <w:t>» Как живете? Что жуете»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</w:rPr>
              <w:t>Цель: образовывать формы второго лица множественного числа глаголов.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b/>
                <w:bCs/>
                <w:sz w:val="24"/>
              </w:rPr>
            </w:pPr>
            <w:r w:rsidRPr="003727B3">
              <w:rPr>
                <w:b/>
                <w:bCs/>
                <w:sz w:val="24"/>
              </w:rPr>
              <w:t>2.»Стадо и пастушок»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</w:rPr>
              <w:t>Цель: закрепление словаря существительных, глаголов, прилагательных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rPr>
                <w:b/>
                <w:bCs/>
                <w:sz w:val="24"/>
              </w:rPr>
            </w:pPr>
            <w:r w:rsidRPr="003727B3">
              <w:rPr>
                <w:sz w:val="24"/>
              </w:rPr>
              <w:t>3.</w:t>
            </w:r>
            <w:r w:rsidRPr="003727B3">
              <w:rPr>
                <w:b/>
                <w:bCs/>
                <w:sz w:val="24"/>
              </w:rPr>
              <w:t>» Животные и их детеныши»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</w:rPr>
              <w:t>Цель: Закрепление в речи детей названий детенышей животных, закрепление навыков словообразования, развития ловкости, внимания.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</w:rPr>
              <w:t>4</w:t>
            </w:r>
            <w:r w:rsidRPr="003727B3">
              <w:rPr>
                <w:b/>
                <w:bCs/>
                <w:sz w:val="24"/>
              </w:rPr>
              <w:t>»Чей домик» или «Кто где живет»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</w:rPr>
              <w:t>цель: закрепление знания детей о жилищах животных, образование притяжательных прилагательных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b/>
                <w:bCs/>
                <w:sz w:val="24"/>
              </w:rPr>
            </w:pPr>
            <w:r w:rsidRPr="003727B3">
              <w:t>5</w:t>
            </w:r>
            <w:r w:rsidRPr="003727B3">
              <w:rPr>
                <w:b/>
                <w:bCs/>
                <w:sz w:val="24"/>
              </w:rPr>
              <w:t>.»Попади в мишень»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активизация словарного запаса, обогащение глаголами, прилагательными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b/>
                <w:bCs/>
                <w:sz w:val="24"/>
              </w:rPr>
            </w:pPr>
            <w:r w:rsidRPr="003727B3">
              <w:rPr>
                <w:sz w:val="24"/>
              </w:rPr>
              <w:t>6.«</w:t>
            </w:r>
            <w:r w:rsidRPr="003727B3">
              <w:rPr>
                <w:b/>
                <w:bCs/>
                <w:sz w:val="24"/>
              </w:rPr>
              <w:t>Какой хвост» или «Чей хвост»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Расширение словарного запаса прилагательными, образование притяжательных прилагательных.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/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b/>
                <w:bCs/>
                <w:sz w:val="24"/>
              </w:rPr>
            </w:pPr>
            <w:r w:rsidRPr="003727B3">
              <w:rPr>
                <w:sz w:val="24"/>
              </w:rPr>
              <w:t>7.</w:t>
            </w:r>
            <w:r w:rsidRPr="003727B3">
              <w:rPr>
                <w:b/>
                <w:bCs/>
                <w:sz w:val="24"/>
              </w:rPr>
              <w:t>«Кто как разговаривает»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  <w:r w:rsidRPr="003727B3">
              <w:rPr>
                <w:sz w:val="24"/>
              </w:rPr>
              <w:t>Цель: Расширение словарного запаса глаголами,  согласование существительных с глаголами, развитие быстроты реакции.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both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b/>
                <w:bCs/>
                <w:sz w:val="24"/>
              </w:rPr>
            </w:pPr>
            <w:r w:rsidRPr="003727B3">
              <w:rPr>
                <w:b/>
                <w:bCs/>
                <w:sz w:val="24"/>
              </w:rPr>
              <w:t>8»Летает – не летает»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дифференциация понятий «животные», «птицы»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numPr>
                <w:ilvl w:val="0"/>
                <w:numId w:val="1"/>
              </w:numPr>
              <w:tabs>
                <w:tab w:val="num" w:pos="72"/>
                <w:tab w:val="left" w:pos="360"/>
                <w:tab w:val="left" w:pos="1440"/>
                <w:tab w:val="left" w:pos="10080"/>
              </w:tabs>
              <w:suppressAutoHyphens w:val="0"/>
              <w:ind w:left="72" w:right="180" w:firstLine="0"/>
              <w:rPr>
                <w:b/>
                <w:bCs/>
                <w:sz w:val="24"/>
              </w:rPr>
            </w:pPr>
            <w:r w:rsidRPr="003727B3">
              <w:rPr>
                <w:b/>
                <w:bCs/>
                <w:sz w:val="24"/>
              </w:rPr>
              <w:t>«Кто как передвигается»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обогащение словаря глаголами по теме: насекомые и рыбы, развитие мышления, ловкости, внимания</w:t>
            </w: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  <w:rPr>
                <w:sz w:val="24"/>
              </w:rPr>
            </w:pPr>
            <w:r w:rsidRPr="003727B3">
              <w:rPr>
                <w:sz w:val="24"/>
              </w:rPr>
              <w:t>Дикие животные нашего леса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Существительные: названия диких животных и их детенышей; лес, поле, нора, дупло, берлога, логово.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 xml:space="preserve">Прилагательные: </w:t>
            </w:r>
            <w:r w:rsidRPr="003727B3">
              <w:rPr>
                <w:sz w:val="24"/>
              </w:rPr>
              <w:t>травоядный, хищный, злой, опасный, пугливый, красивый беззащитный, гордый, сильный, слабый, дикий и т.д.</w:t>
            </w:r>
          </w:p>
          <w:p w:rsidR="0067096E" w:rsidRPr="003727B3" w:rsidRDefault="0067096E" w:rsidP="00F94665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Глаголы</w:t>
            </w:r>
            <w:r w:rsidRPr="003727B3">
              <w:rPr>
                <w:sz w:val="24"/>
              </w:rPr>
              <w:t>:  жить, охотиться, грызть, жевать, спасаться, убегать, догонять.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E" w:rsidRPr="003727B3" w:rsidRDefault="0067096E" w:rsidP="00227EA1">
            <w:pPr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  <w:rPr>
                <w:sz w:val="24"/>
              </w:rPr>
            </w:pPr>
            <w:r w:rsidRPr="003727B3">
              <w:rPr>
                <w:sz w:val="24"/>
              </w:rPr>
              <w:t>Дикие животные юга и севера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Существительные: жираф, слон, кенгуру, тигр, лев и т.д.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 xml:space="preserve">Прилагательные: </w:t>
            </w:r>
            <w:r w:rsidRPr="003727B3">
              <w:rPr>
                <w:sz w:val="24"/>
              </w:rPr>
              <w:t>южные, северные, дикие, хищные, травоядные.</w:t>
            </w:r>
          </w:p>
          <w:p w:rsidR="0067096E" w:rsidRPr="003727B3" w:rsidRDefault="0067096E" w:rsidP="00F94665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Глаголы</w:t>
            </w:r>
            <w:r w:rsidRPr="003727B3">
              <w:rPr>
                <w:sz w:val="24"/>
              </w:rPr>
              <w:t>:  (словарь см. в предыдущей теме)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E" w:rsidRPr="003727B3" w:rsidRDefault="0067096E" w:rsidP="00227EA1">
            <w:pPr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  <w:rPr>
                <w:b/>
                <w:bCs/>
                <w:sz w:val="24"/>
              </w:rPr>
            </w:pPr>
            <w:r w:rsidRPr="003727B3">
              <w:rPr>
                <w:b/>
                <w:bCs/>
                <w:sz w:val="24"/>
              </w:rPr>
              <w:t>Домашние птицы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Существительные</w:t>
            </w:r>
            <w:r w:rsidRPr="003727B3">
              <w:rPr>
                <w:sz w:val="24"/>
              </w:rPr>
              <w:t>: Названия домашних птиц и их птенцов, дом, человек, голова,клюв, две лапы, крылья, перья, зерно, семечки, крошки, птенцы, яйца, перья, курятник, нассест, озеро.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Прилагательные</w:t>
            </w:r>
            <w:r w:rsidRPr="003727B3">
              <w:rPr>
                <w:sz w:val="24"/>
              </w:rPr>
              <w:t>:  домашние, водоплавающие, летающие, нелетающие.</w:t>
            </w:r>
          </w:p>
          <w:p w:rsidR="0067096E" w:rsidRPr="003727B3" w:rsidRDefault="0067096E" w:rsidP="00F94665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Глаголы</w:t>
            </w:r>
            <w:r w:rsidRPr="003727B3">
              <w:rPr>
                <w:sz w:val="24"/>
              </w:rPr>
              <w:t>:  : выращивать, ухаживать, высиживать, вылупляться, оберегать, кукарекать, крякать, гоготать.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E" w:rsidRPr="003727B3" w:rsidRDefault="0067096E" w:rsidP="00227EA1">
            <w:pPr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  <w:rPr>
                <w:b/>
                <w:bCs/>
                <w:sz w:val="24"/>
              </w:rPr>
            </w:pPr>
            <w:r w:rsidRPr="003727B3">
              <w:rPr>
                <w:b/>
                <w:bCs/>
                <w:sz w:val="24"/>
              </w:rPr>
              <w:t>Насекомые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Существительные</w:t>
            </w:r>
            <w:r w:rsidRPr="003727B3">
              <w:rPr>
                <w:sz w:val="24"/>
              </w:rPr>
              <w:t>: насекомое, названия разных насекомых, улей, дупло, нора, муравейник, кокон, крылья, голова, усы, лапки, цветы, пыльца, польза, вред, мед.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Прилагательные</w:t>
            </w:r>
            <w:r w:rsidRPr="003727B3">
              <w:rPr>
                <w:sz w:val="24"/>
              </w:rPr>
              <w:t>:  вредные, полезные, маленькие, красивые, надоедливые.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Глаголы</w:t>
            </w:r>
            <w:r w:rsidRPr="003727B3">
              <w:rPr>
                <w:sz w:val="24"/>
              </w:rPr>
              <w:t>:  летать, порхать, жужжать, звенеть, кусаться, собирать, вредить.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E" w:rsidRPr="003727B3" w:rsidRDefault="0067096E" w:rsidP="00227EA1">
            <w:pPr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  <w:rPr>
                <w:b/>
                <w:bCs/>
                <w:sz w:val="24"/>
              </w:rPr>
            </w:pPr>
            <w:r w:rsidRPr="003727B3">
              <w:rPr>
                <w:b/>
                <w:bCs/>
                <w:sz w:val="24"/>
              </w:rPr>
              <w:t>Рыбы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 xml:space="preserve">Существительные: </w:t>
            </w:r>
            <w:r w:rsidRPr="003727B3">
              <w:rPr>
                <w:sz w:val="24"/>
              </w:rPr>
              <w:t>рыба, названия разных рыб, икринки, продукты, уха, река, море, океан, аквариум, туловище, жабры, хвост, плавники, водоросли, рыбалка, червяк и т.д.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Прилагательные</w:t>
            </w:r>
            <w:r w:rsidRPr="003727B3">
              <w:rPr>
                <w:sz w:val="24"/>
              </w:rPr>
              <w:t>:  речные, морские, океанические, аквариумные, хищные.</w:t>
            </w:r>
          </w:p>
          <w:p w:rsidR="0067096E" w:rsidRPr="003727B3" w:rsidRDefault="0067096E" w:rsidP="00F94665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Глаголы</w:t>
            </w:r>
            <w:r w:rsidRPr="003727B3">
              <w:rPr>
                <w:sz w:val="24"/>
              </w:rPr>
              <w:t>:  вылупляться, спасаться, охотиться, ловить, откладывать, плавать, варить и т.д.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E" w:rsidRPr="003727B3" w:rsidRDefault="0067096E" w:rsidP="00227EA1">
            <w:pPr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67096E" w:rsidRPr="003727B3" w:rsidTr="00227EA1">
        <w:trPr>
          <w:cantSplit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  <w:rPr>
                <w:b/>
                <w:bCs/>
              </w:rPr>
            </w:pPr>
            <w:r w:rsidRPr="003727B3">
              <w:rPr>
                <w:b/>
                <w:bCs/>
              </w:rPr>
              <w:t>Блок №3 « Мир человека»</w:t>
            </w: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  <w:rPr>
                <w:sz w:val="24"/>
              </w:rPr>
            </w:pPr>
            <w:r w:rsidRPr="003727B3">
              <w:rPr>
                <w:sz w:val="24"/>
              </w:rPr>
              <w:t>Транспорт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Существительные:</w:t>
            </w:r>
            <w:r w:rsidRPr="003727B3">
              <w:rPr>
                <w:sz w:val="24"/>
              </w:rPr>
              <w:t xml:space="preserve"> все виды транспорта, колеса, кабина, руль, т.е. части транспорта, улица, перекресток, дорога, земля, вода, воздух, груз, пассажир, водитель, шофер, машинист.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Прилагательные</w:t>
            </w:r>
            <w:r w:rsidRPr="003727B3">
              <w:rPr>
                <w:sz w:val="24"/>
              </w:rPr>
              <w:t>:  пассажирский, грузовой, легковой, служебный, наземный, подземный, воздушный, спортивный, водный и т.д.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Глаголы</w:t>
            </w:r>
            <w:r w:rsidRPr="003727B3">
              <w:rPr>
                <w:sz w:val="24"/>
              </w:rPr>
              <w:t>:   ездить, летать, плавать, перевозить, возить, ждать и т. д.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left="357" w:right="180" w:firstLine="0"/>
              <w:rPr>
                <w:b/>
                <w:bCs/>
                <w:sz w:val="24"/>
              </w:rPr>
            </w:pPr>
            <w:r w:rsidRPr="003727B3">
              <w:rPr>
                <w:b/>
                <w:bCs/>
                <w:sz w:val="24"/>
              </w:rPr>
              <w:t xml:space="preserve">1.«Кто управляет этими видами 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left="357" w:right="180" w:firstLine="0"/>
              <w:rPr>
                <w:b/>
                <w:bCs/>
                <w:sz w:val="24"/>
              </w:rPr>
            </w:pPr>
            <w:r w:rsidRPr="003727B3">
              <w:rPr>
                <w:b/>
                <w:bCs/>
                <w:sz w:val="24"/>
              </w:rPr>
              <w:t>транспорта»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left="357" w:right="180" w:firstLine="0"/>
              <w:rPr>
                <w:sz w:val="24"/>
              </w:rPr>
            </w:pPr>
            <w:r w:rsidRPr="003727B3">
              <w:rPr>
                <w:sz w:val="24"/>
              </w:rPr>
              <w:t xml:space="preserve">Цель: практическое накопление 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left="357" w:right="180" w:firstLine="0"/>
              <w:rPr>
                <w:sz w:val="24"/>
              </w:rPr>
            </w:pPr>
            <w:r w:rsidRPr="003727B3">
              <w:rPr>
                <w:sz w:val="24"/>
              </w:rPr>
              <w:t>словаря существительных, расширение обобщенных представлений об транспорте.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left="357"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left="360" w:right="180" w:firstLine="0"/>
              <w:rPr>
                <w:b/>
                <w:bCs/>
                <w:sz w:val="24"/>
              </w:rPr>
            </w:pPr>
            <w:r w:rsidRPr="003727B3">
              <w:rPr>
                <w:b/>
                <w:bCs/>
                <w:sz w:val="24"/>
              </w:rPr>
              <w:t>2.«Регулировщики»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left="357"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закрепление представлений о различных видах транспорта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left="357"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left="357"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left="357"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left="360" w:right="180" w:firstLine="0"/>
              <w:rPr>
                <w:b/>
                <w:bCs/>
                <w:sz w:val="24"/>
              </w:rPr>
            </w:pPr>
            <w:r w:rsidRPr="003727B3">
              <w:rPr>
                <w:b/>
                <w:bCs/>
                <w:sz w:val="24"/>
              </w:rPr>
              <w:t>3.« Назови новое слово-действие»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left="360"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активизация глагольного словаря по теме, практическое усвоение приставочных глаголов.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left="360"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b/>
                <w:bCs/>
                <w:sz w:val="24"/>
              </w:rPr>
            </w:pPr>
            <w:r w:rsidRPr="003727B3">
              <w:rPr>
                <w:b/>
                <w:bCs/>
                <w:sz w:val="24"/>
              </w:rPr>
              <w:t>4.»Из чего сделана посуда»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расширение прилагательных по теме, формирование у детей навыков образования оотносительных прилагательных.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b/>
                <w:bCs/>
                <w:sz w:val="24"/>
              </w:rPr>
              <w:t>5.»Ателье</w:t>
            </w:r>
            <w:r w:rsidRPr="003727B3">
              <w:rPr>
                <w:sz w:val="24"/>
              </w:rPr>
              <w:t>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закрепление знаний о различных видах одежды.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b/>
                <w:bCs/>
                <w:sz w:val="24"/>
              </w:rPr>
            </w:pPr>
            <w:r w:rsidRPr="003727B3">
              <w:rPr>
                <w:b/>
                <w:bCs/>
                <w:sz w:val="24"/>
              </w:rPr>
              <w:t>6.«Разложи по полочкам»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 xml:space="preserve">Цель: дифференциация понятий </w:t>
            </w:r>
            <w:r w:rsidRPr="003727B3">
              <w:rPr>
                <w:sz w:val="24"/>
              </w:rPr>
              <w:lastRenderedPageBreak/>
              <w:t>«одежда», «обувь», «головные уборы».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left="72" w:right="180" w:firstLine="0"/>
              <w:rPr>
                <w:b/>
                <w:bCs/>
                <w:sz w:val="24"/>
              </w:rPr>
            </w:pPr>
            <w:r w:rsidRPr="003727B3">
              <w:rPr>
                <w:b/>
                <w:bCs/>
                <w:sz w:val="24"/>
              </w:rPr>
              <w:t>7.«Мастер»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left="72"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расширение словаря прилагательных по теме, формирование навыка образования отыменных прилагательных.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rPr>
                <w:b/>
                <w:bCs/>
                <w:sz w:val="24"/>
              </w:rPr>
            </w:pPr>
            <w:r w:rsidRPr="003727B3">
              <w:rPr>
                <w:b/>
                <w:bCs/>
                <w:sz w:val="24"/>
              </w:rPr>
              <w:t>8.» Загадки»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активизация словаря по теме, научить детей узнавать профессии по действию.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b/>
                <w:bCs/>
                <w:sz w:val="24"/>
              </w:rPr>
              <w:t>9.»Кто что делает</w:t>
            </w:r>
            <w:r w:rsidRPr="003727B3">
              <w:rPr>
                <w:sz w:val="24"/>
              </w:rPr>
              <w:t>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формирование у детей навыка образования сложных слов.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b/>
                <w:bCs/>
                <w:sz w:val="24"/>
              </w:rPr>
              <w:t>10.»Назови мамину профессию</w:t>
            </w:r>
            <w:r w:rsidRPr="003727B3">
              <w:rPr>
                <w:sz w:val="24"/>
              </w:rPr>
              <w:t>»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>Цель: развитие навыков словообразования.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sz w:val="24"/>
              </w:rPr>
            </w:pP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  <w:rPr>
                <w:sz w:val="24"/>
              </w:rPr>
            </w:pPr>
            <w:r w:rsidRPr="003727B3">
              <w:rPr>
                <w:sz w:val="24"/>
              </w:rPr>
              <w:t>Мебель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Существительные</w:t>
            </w:r>
            <w:r w:rsidRPr="003727B3">
              <w:rPr>
                <w:sz w:val="24"/>
              </w:rPr>
              <w:t>: названия различной мебели и ее частей.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Прилагательные</w:t>
            </w:r>
            <w:r w:rsidRPr="003727B3">
              <w:rPr>
                <w:sz w:val="24"/>
              </w:rPr>
              <w:t>:  деревянная, пластмассовая, мягкий, твердый, удобный, кухонный, столовый и т. 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Глаголы</w:t>
            </w:r>
            <w:r w:rsidRPr="003727B3">
              <w:rPr>
                <w:sz w:val="24"/>
              </w:rPr>
              <w:t>:    сидеть, лежать, кушать, ставить и т. д.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E" w:rsidRPr="003727B3" w:rsidRDefault="0067096E" w:rsidP="00227EA1">
            <w:pPr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  <w:rPr>
                <w:sz w:val="24"/>
              </w:rPr>
            </w:pPr>
            <w:r w:rsidRPr="003727B3">
              <w:rPr>
                <w:sz w:val="24"/>
              </w:rPr>
              <w:t>Посуда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 xml:space="preserve">Существительные: </w:t>
            </w:r>
            <w:r w:rsidRPr="003727B3">
              <w:rPr>
                <w:sz w:val="24"/>
              </w:rPr>
              <w:t>названия посуды, кухня, столовая, гостиная, чай, кофе, завтрак, обед, ужин, суп и т.д.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Прилагательные</w:t>
            </w:r>
            <w:r w:rsidRPr="003727B3">
              <w:rPr>
                <w:sz w:val="24"/>
              </w:rPr>
              <w:t>:  столовые, чайная, кофейная посуда, утренний, дневной, холодный, горячий, стеклянный, деревянный и т.д.</w:t>
            </w:r>
          </w:p>
          <w:p w:rsidR="0067096E" w:rsidRPr="003727B3" w:rsidRDefault="0067096E" w:rsidP="00F94665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Глаголы</w:t>
            </w:r>
            <w:r w:rsidRPr="003727B3">
              <w:rPr>
                <w:sz w:val="24"/>
              </w:rPr>
              <w:t>:    готовить, кушать, завтракать, наливать, пить, есть, варить, жарить, мыть и т.д.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E" w:rsidRPr="003727B3" w:rsidRDefault="0067096E" w:rsidP="00227EA1">
            <w:pPr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lastRenderedPageBreak/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  <w:rPr>
                <w:sz w:val="24"/>
              </w:rPr>
            </w:pPr>
            <w:r w:rsidRPr="003727B3">
              <w:rPr>
                <w:sz w:val="24"/>
              </w:rPr>
              <w:t>Одежда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 xml:space="preserve">Существительные: </w:t>
            </w:r>
            <w:r w:rsidRPr="003727B3">
              <w:rPr>
                <w:sz w:val="24"/>
              </w:rPr>
              <w:t>названия одежды и ее частей– манжет, воротник, рукав и т.д., кнопки, завязки, пояс, штанины, погода, мороз, сырость и т.д. сезон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</w:rPr>
              <w:t xml:space="preserve"> </w:t>
            </w:r>
            <w:r w:rsidRPr="003727B3">
              <w:rPr>
                <w:sz w:val="24"/>
                <w:u w:val="single"/>
              </w:rPr>
              <w:t>Прилагательные</w:t>
            </w:r>
            <w:r w:rsidRPr="003727B3">
              <w:rPr>
                <w:sz w:val="24"/>
              </w:rPr>
              <w:t>:  нижняя, верхняя, спортивная, зимняя, летняя, сезонная и т.д.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Глаголы</w:t>
            </w:r>
            <w:r w:rsidRPr="003727B3">
              <w:rPr>
                <w:sz w:val="24"/>
              </w:rPr>
              <w:t>:    шить, одевать, надевать, снимать, носить, покупать и т.д.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E" w:rsidRPr="003727B3" w:rsidRDefault="0067096E" w:rsidP="00227EA1">
            <w:pPr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lastRenderedPageBreak/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  <w:rPr>
                <w:sz w:val="24"/>
              </w:rPr>
            </w:pPr>
            <w:r w:rsidRPr="003727B3">
              <w:rPr>
                <w:sz w:val="24"/>
              </w:rPr>
              <w:t>Обувь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 xml:space="preserve">Существительные: </w:t>
            </w:r>
            <w:r w:rsidRPr="003727B3">
              <w:rPr>
                <w:sz w:val="24"/>
              </w:rPr>
              <w:t>названия обуви, подошва, шнурки, носок, каблук и т.д.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Прилагательные</w:t>
            </w:r>
            <w:r w:rsidRPr="003727B3">
              <w:rPr>
                <w:sz w:val="24"/>
              </w:rPr>
              <w:t>:   летняя, зимняя, сезонная, женская, мужская,,   спортивная, детская, резиновая и т.д.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Глаголы</w:t>
            </w:r>
            <w:r w:rsidRPr="003727B3">
              <w:rPr>
                <w:sz w:val="24"/>
              </w:rPr>
              <w:t>:    обувать, обуваться, разуваться, носить, покупать, ремонтировать, промокать.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E" w:rsidRPr="003727B3" w:rsidRDefault="0067096E" w:rsidP="00227EA1">
            <w:pPr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  <w:rPr>
                <w:sz w:val="24"/>
              </w:rPr>
            </w:pPr>
            <w:r w:rsidRPr="003727B3">
              <w:rPr>
                <w:sz w:val="24"/>
              </w:rPr>
              <w:t>Головные уборы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 xml:space="preserve">Существительные: </w:t>
            </w:r>
            <w:r w:rsidRPr="003727B3">
              <w:rPr>
                <w:sz w:val="24"/>
              </w:rPr>
              <w:t>названия головных уборов, голова, уши.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Прилагательные</w:t>
            </w:r>
            <w:r w:rsidRPr="003727B3">
              <w:rPr>
                <w:sz w:val="24"/>
              </w:rPr>
              <w:t>:  головные, сезонные,  вязаные, кожаные, меховые и т.д.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Глаголы</w:t>
            </w:r>
            <w:r w:rsidRPr="003727B3">
              <w:rPr>
                <w:sz w:val="24"/>
              </w:rPr>
              <w:t>:    шить, одевать, надевать, снимать, носить, покупать и т.д.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E" w:rsidRPr="003727B3" w:rsidRDefault="0067096E" w:rsidP="00227EA1">
            <w:pPr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rFonts w:ascii="Times New Roman" w:hAnsi="Times New Roman"/>
              </w:rPr>
            </w:pPr>
          </w:p>
        </w:tc>
      </w:tr>
      <w:tr w:rsidR="0067096E" w:rsidRPr="003727B3" w:rsidTr="00227EA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spacing w:line="360" w:lineRule="auto"/>
              <w:ind w:right="180" w:firstLine="0"/>
              <w:jc w:val="center"/>
            </w:pPr>
            <w:r w:rsidRPr="003727B3"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jc w:val="center"/>
              <w:rPr>
                <w:sz w:val="24"/>
              </w:rPr>
            </w:pPr>
            <w:r w:rsidRPr="003727B3">
              <w:rPr>
                <w:sz w:val="24"/>
              </w:rPr>
              <w:t>Профессии.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Существительные:</w:t>
            </w:r>
            <w:r w:rsidRPr="003727B3">
              <w:rPr>
                <w:sz w:val="24"/>
              </w:rPr>
              <w:t xml:space="preserve"> профессии, работа, названия разных профессий.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Прилагательные</w:t>
            </w:r>
            <w:r w:rsidRPr="003727B3">
              <w:rPr>
                <w:sz w:val="24"/>
              </w:rPr>
              <w:t xml:space="preserve">:  нужный, полезный, необходимый, интересный и т.д. </w:t>
            </w:r>
          </w:p>
          <w:p w:rsidR="0067096E" w:rsidRPr="003727B3" w:rsidRDefault="0067096E" w:rsidP="00227EA1">
            <w:pPr>
              <w:pStyle w:val="a4"/>
              <w:tabs>
                <w:tab w:val="left" w:pos="360"/>
                <w:tab w:val="left" w:pos="1440"/>
                <w:tab w:val="left" w:pos="10080"/>
              </w:tabs>
              <w:ind w:right="180" w:firstLine="0"/>
              <w:rPr>
                <w:sz w:val="24"/>
              </w:rPr>
            </w:pPr>
            <w:r w:rsidRPr="003727B3">
              <w:rPr>
                <w:sz w:val="24"/>
                <w:u w:val="single"/>
              </w:rPr>
              <w:t>Глаголы</w:t>
            </w:r>
            <w:r w:rsidRPr="003727B3">
              <w:rPr>
                <w:sz w:val="24"/>
              </w:rPr>
              <w:t>:    знать, чем занимаются люди каждой профессии.</w:t>
            </w: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6E" w:rsidRPr="003727B3" w:rsidRDefault="0067096E" w:rsidP="00227EA1">
            <w:pPr>
              <w:tabs>
                <w:tab w:val="left" w:pos="360"/>
                <w:tab w:val="left" w:pos="1440"/>
                <w:tab w:val="left" w:pos="10080"/>
              </w:tabs>
              <w:ind w:right="180"/>
              <w:rPr>
                <w:rFonts w:ascii="Times New Roman" w:hAnsi="Times New Roman"/>
              </w:rPr>
            </w:pPr>
          </w:p>
        </w:tc>
      </w:tr>
    </w:tbl>
    <w:p w:rsidR="0067096E" w:rsidRPr="003727B3" w:rsidRDefault="0067096E" w:rsidP="0067096E">
      <w:pPr>
        <w:pStyle w:val="a4"/>
        <w:tabs>
          <w:tab w:val="left" w:pos="360"/>
          <w:tab w:val="left" w:pos="1440"/>
          <w:tab w:val="left" w:pos="10080"/>
        </w:tabs>
        <w:spacing w:line="360" w:lineRule="auto"/>
        <w:ind w:right="180" w:firstLine="0"/>
        <w:jc w:val="center"/>
      </w:pPr>
    </w:p>
    <w:p w:rsidR="00905160" w:rsidRPr="003727B3" w:rsidRDefault="00F80EF1" w:rsidP="0067096E">
      <w:pPr>
        <w:pStyle w:val="a4"/>
        <w:tabs>
          <w:tab w:val="left" w:pos="360"/>
          <w:tab w:val="left" w:pos="1440"/>
          <w:tab w:val="left" w:pos="10080"/>
        </w:tabs>
        <w:spacing w:line="360" w:lineRule="auto"/>
        <w:ind w:right="180"/>
        <w:jc w:val="both"/>
        <w:rPr>
          <w:szCs w:val="28"/>
        </w:rPr>
      </w:pPr>
      <w:r w:rsidRPr="003727B3">
        <w:t xml:space="preserve"> </w:t>
      </w:r>
    </w:p>
    <w:sectPr w:rsidR="00905160" w:rsidRPr="003727B3" w:rsidSect="006A2337">
      <w:pgSz w:w="11906" w:h="16838" w:code="9"/>
      <w:pgMar w:top="1418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7F" w:rsidRDefault="00E94A7F" w:rsidP="00EA21E4">
      <w:pPr>
        <w:spacing w:after="0" w:line="240" w:lineRule="auto"/>
      </w:pPr>
      <w:r>
        <w:separator/>
      </w:r>
    </w:p>
  </w:endnote>
  <w:endnote w:type="continuationSeparator" w:id="0">
    <w:p w:rsidR="00E94A7F" w:rsidRDefault="00E94A7F" w:rsidP="00EA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7F" w:rsidRDefault="00E94A7F" w:rsidP="00EA21E4">
      <w:pPr>
        <w:spacing w:after="0" w:line="240" w:lineRule="auto"/>
      </w:pPr>
      <w:r>
        <w:separator/>
      </w:r>
    </w:p>
  </w:footnote>
  <w:footnote w:type="continuationSeparator" w:id="0">
    <w:p w:rsidR="00E94A7F" w:rsidRDefault="00E94A7F" w:rsidP="00EA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69032"/>
      <w:docPartObj>
        <w:docPartGallery w:val="Page Numbers (Top of Page)"/>
        <w:docPartUnique/>
      </w:docPartObj>
    </w:sdtPr>
    <w:sdtContent>
      <w:p w:rsidR="00EA21E4" w:rsidRDefault="00801037">
        <w:pPr>
          <w:pStyle w:val="a9"/>
          <w:jc w:val="right"/>
        </w:pPr>
        <w:fldSimple w:instr=" PAGE   \* MERGEFORMAT ">
          <w:r w:rsidR="00CE716A">
            <w:rPr>
              <w:noProof/>
            </w:rPr>
            <w:t>23</w:t>
          </w:r>
        </w:fldSimple>
      </w:p>
    </w:sdtContent>
  </w:sdt>
  <w:p w:rsidR="00EA21E4" w:rsidRDefault="00EA21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F9"/>
    <w:multiLevelType w:val="hybridMultilevel"/>
    <w:tmpl w:val="F8EAD232"/>
    <w:lvl w:ilvl="0" w:tplc="83EC65AC">
      <w:start w:val="1"/>
      <w:numFmt w:val="bullet"/>
      <w:lvlText w:val=""/>
      <w:lvlJc w:val="left"/>
      <w:pPr>
        <w:ind w:left="22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70CFE"/>
    <w:multiLevelType w:val="hybridMultilevel"/>
    <w:tmpl w:val="29724D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32CA3"/>
    <w:multiLevelType w:val="hybridMultilevel"/>
    <w:tmpl w:val="2ADCA8A6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2A0F392A"/>
    <w:multiLevelType w:val="multilevel"/>
    <w:tmpl w:val="9140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929FE"/>
    <w:multiLevelType w:val="multilevel"/>
    <w:tmpl w:val="8540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43FD4"/>
    <w:multiLevelType w:val="multilevel"/>
    <w:tmpl w:val="C4A4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22B52"/>
    <w:multiLevelType w:val="hybridMultilevel"/>
    <w:tmpl w:val="5CA22354"/>
    <w:lvl w:ilvl="0" w:tplc="AB82496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FC2A96"/>
    <w:multiLevelType w:val="hybridMultilevel"/>
    <w:tmpl w:val="CE005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A86EB2"/>
    <w:multiLevelType w:val="multilevel"/>
    <w:tmpl w:val="5C56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4785A"/>
    <w:multiLevelType w:val="hybridMultilevel"/>
    <w:tmpl w:val="ABC0558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F47EF"/>
    <w:multiLevelType w:val="hybridMultilevel"/>
    <w:tmpl w:val="00A2B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E46B7"/>
    <w:rsid w:val="001041EE"/>
    <w:rsid w:val="001E028A"/>
    <w:rsid w:val="001E1386"/>
    <w:rsid w:val="001E7562"/>
    <w:rsid w:val="00227EA1"/>
    <w:rsid w:val="0029375E"/>
    <w:rsid w:val="002A6301"/>
    <w:rsid w:val="00363613"/>
    <w:rsid w:val="00371506"/>
    <w:rsid w:val="003727B3"/>
    <w:rsid w:val="003C3367"/>
    <w:rsid w:val="00486A31"/>
    <w:rsid w:val="00501F04"/>
    <w:rsid w:val="00575BC1"/>
    <w:rsid w:val="0058157F"/>
    <w:rsid w:val="0067096E"/>
    <w:rsid w:val="006A2337"/>
    <w:rsid w:val="006B1685"/>
    <w:rsid w:val="006E46B7"/>
    <w:rsid w:val="0073338B"/>
    <w:rsid w:val="007514BF"/>
    <w:rsid w:val="007748D6"/>
    <w:rsid w:val="00775106"/>
    <w:rsid w:val="00801037"/>
    <w:rsid w:val="00802EE0"/>
    <w:rsid w:val="0088127A"/>
    <w:rsid w:val="00885B3D"/>
    <w:rsid w:val="008B5456"/>
    <w:rsid w:val="008B7C2E"/>
    <w:rsid w:val="008D22D3"/>
    <w:rsid w:val="00905160"/>
    <w:rsid w:val="009A6788"/>
    <w:rsid w:val="00A373A9"/>
    <w:rsid w:val="00A602C3"/>
    <w:rsid w:val="00B5705F"/>
    <w:rsid w:val="00C51D9F"/>
    <w:rsid w:val="00CE716A"/>
    <w:rsid w:val="00D55AC6"/>
    <w:rsid w:val="00D85F24"/>
    <w:rsid w:val="00E2143D"/>
    <w:rsid w:val="00E94A7F"/>
    <w:rsid w:val="00EA21E4"/>
    <w:rsid w:val="00F03235"/>
    <w:rsid w:val="00F209B6"/>
    <w:rsid w:val="00F46B1C"/>
    <w:rsid w:val="00F554AE"/>
    <w:rsid w:val="00F80EF1"/>
    <w:rsid w:val="00F94665"/>
    <w:rsid w:val="00FC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6B7"/>
    <w:rPr>
      <w:color w:val="0000FF"/>
      <w:u w:val="single"/>
    </w:rPr>
  </w:style>
  <w:style w:type="paragraph" w:styleId="a4">
    <w:name w:val="Body Text Indent"/>
    <w:basedOn w:val="a"/>
    <w:link w:val="a5"/>
    <w:rsid w:val="0067096E"/>
    <w:pPr>
      <w:suppressAutoHyphens/>
      <w:spacing w:after="0" w:line="240" w:lineRule="auto"/>
      <w:ind w:firstLine="72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709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670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E1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E7562"/>
    <w:rPr>
      <w:b/>
      <w:bCs/>
    </w:rPr>
  </w:style>
  <w:style w:type="paragraph" w:customStyle="1" w:styleId="c15">
    <w:name w:val="c15"/>
    <w:basedOn w:val="a"/>
    <w:rsid w:val="00293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9375E"/>
  </w:style>
  <w:style w:type="character" w:customStyle="1" w:styleId="c0">
    <w:name w:val="c0"/>
    <w:basedOn w:val="a0"/>
    <w:rsid w:val="0029375E"/>
  </w:style>
  <w:style w:type="paragraph" w:customStyle="1" w:styleId="c1">
    <w:name w:val="c1"/>
    <w:basedOn w:val="a"/>
    <w:rsid w:val="00293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F554AE"/>
  </w:style>
  <w:style w:type="paragraph" w:customStyle="1" w:styleId="c46">
    <w:name w:val="c46"/>
    <w:basedOn w:val="a"/>
    <w:rsid w:val="00F55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F55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rsid w:val="00F55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F55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A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21E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A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21E4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B5705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BC8C-0AD0-4CFF-9334-89614BFD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23</Pages>
  <Words>5339</Words>
  <Characters>30435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29</cp:revision>
  <dcterms:created xsi:type="dcterms:W3CDTF">2018-03-05T05:55:00Z</dcterms:created>
  <dcterms:modified xsi:type="dcterms:W3CDTF">2019-12-18T07:29:00Z</dcterms:modified>
</cp:coreProperties>
</file>